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104F" w14:textId="314EEFB5" w:rsidR="00693119" w:rsidRPr="00C2552A" w:rsidRDefault="001B6D23" w:rsidP="004040E5">
      <w:pPr>
        <w:pStyle w:val="Tytu"/>
        <w:spacing w:before="0" w:line="276" w:lineRule="auto"/>
        <w:jc w:val="left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noProof/>
        </w:rPr>
        <w:drawing>
          <wp:anchor distT="0" distB="0" distL="114300" distR="114300" simplePos="0" relativeHeight="251657728" behindDoc="0" locked="0" layoutInCell="1" allowOverlap="1" wp14:anchorId="4523DEEE" wp14:editId="08F07A9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772275" cy="699135"/>
            <wp:effectExtent l="0" t="0" r="9525" b="0"/>
            <wp:wrapSquare wrapText="left"/>
            <wp:docPr id="2" name="Obraz 1" descr="Ciąg logotypów FEnIKS, RP, Dofinansowane przez UE, NFOŚiGW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Ciąg logotypów FEnIKS, RP, Dofinansowane przez UE, NFOŚiGW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7B944A" w14:textId="27FA2DDD" w:rsidR="008F049C" w:rsidRPr="00C2552A" w:rsidRDefault="00E83768" w:rsidP="004040E5">
      <w:pPr>
        <w:pStyle w:val="Tytu"/>
        <w:spacing w:before="0"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</w:rPr>
        <w:t>Lista sprawdzająca</w:t>
      </w:r>
      <w:r w:rsidR="004040E5">
        <w:rPr>
          <w:rFonts w:ascii="Open Sans Light" w:hAnsi="Open Sans Light" w:cs="Open Sans Light"/>
        </w:rPr>
        <w:br/>
      </w:r>
      <w:r w:rsidR="000E0D1E" w:rsidRPr="00C2552A">
        <w:rPr>
          <w:rFonts w:ascii="Open Sans Light" w:hAnsi="Open Sans Light" w:cs="Open Sans Light"/>
        </w:rPr>
        <w:t>projektu zgłoszonego do dofinansowania</w:t>
      </w:r>
      <w:r w:rsidR="008F049C" w:rsidRPr="00C2552A">
        <w:rPr>
          <w:rFonts w:ascii="Open Sans Light" w:hAnsi="Open Sans Light" w:cs="Open Sans Light"/>
        </w:rPr>
        <w:t xml:space="preserve"> </w:t>
      </w:r>
      <w:r w:rsidR="0030204B" w:rsidRPr="00C2552A">
        <w:rPr>
          <w:rFonts w:ascii="Open Sans Light" w:hAnsi="Open Sans Light" w:cs="Open Sans Light"/>
        </w:rPr>
        <w:t>w ramach</w:t>
      </w:r>
      <w:r w:rsidR="008F049C" w:rsidRPr="00C2552A">
        <w:rPr>
          <w:rFonts w:ascii="Open Sans Light" w:hAnsi="Open Sans Light" w:cs="Open Sans Light"/>
        </w:rPr>
        <w:t xml:space="preserve"> </w:t>
      </w:r>
    </w:p>
    <w:p w14:paraId="60F4B64B" w14:textId="77777777" w:rsidR="00693119" w:rsidRPr="00C2552A" w:rsidRDefault="00D92C1C" w:rsidP="004040E5">
      <w:pPr>
        <w:spacing w:line="276" w:lineRule="auto"/>
        <w:jc w:val="center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(FEnIKS)</w:t>
      </w:r>
    </w:p>
    <w:p w14:paraId="27024C2A" w14:textId="77777777" w:rsidR="005F22E6" w:rsidRPr="00C2552A" w:rsidRDefault="005F22E6" w:rsidP="004040E5">
      <w:pPr>
        <w:tabs>
          <w:tab w:val="num" w:pos="720"/>
        </w:tabs>
        <w:spacing w:line="276" w:lineRule="auto"/>
        <w:jc w:val="both"/>
        <w:rPr>
          <w:rFonts w:ascii="Open Sans Light" w:hAnsi="Open Sans Light" w:cs="Open Sans Light"/>
          <w:b/>
          <w:bCs/>
          <w:sz w:val="22"/>
          <w:szCs w:val="22"/>
        </w:rPr>
      </w:pPr>
    </w:p>
    <w:p w14:paraId="1E30B6D6" w14:textId="5ED816D3" w:rsidR="0063566D" w:rsidRPr="00C2552A" w:rsidRDefault="00067107" w:rsidP="004040E5">
      <w:pPr>
        <w:shd w:val="clear" w:color="auto" w:fill="D9D9D9"/>
        <w:tabs>
          <w:tab w:val="num" w:pos="720"/>
        </w:tabs>
        <w:spacing w:line="276" w:lineRule="auto"/>
        <w:jc w:val="center"/>
        <w:rPr>
          <w:rFonts w:ascii="Open Sans Light" w:hAnsi="Open Sans Light" w:cs="Open Sans Light"/>
          <w:b/>
          <w:bCs/>
          <w:sz w:val="36"/>
          <w:szCs w:val="36"/>
        </w:rPr>
      </w:pPr>
      <w:r>
        <w:rPr>
          <w:rFonts w:ascii="Open Sans Light" w:hAnsi="Open Sans Light" w:cs="Open Sans Light"/>
          <w:b/>
          <w:bCs/>
          <w:sz w:val="36"/>
          <w:szCs w:val="36"/>
        </w:rPr>
        <w:t>Etap</w:t>
      </w:r>
      <w:r w:rsidR="0063566D" w:rsidRPr="00C2552A">
        <w:rPr>
          <w:rFonts w:ascii="Open Sans Light" w:hAnsi="Open Sans Light" w:cs="Open Sans Light"/>
          <w:b/>
          <w:bCs/>
          <w:sz w:val="36"/>
          <w:szCs w:val="36"/>
        </w:rPr>
        <w:t xml:space="preserve"> </w:t>
      </w:r>
      <w:r w:rsidR="00B623E7" w:rsidRPr="00C2552A">
        <w:rPr>
          <w:rFonts w:ascii="Open Sans Light" w:hAnsi="Open Sans Light" w:cs="Open Sans Light"/>
          <w:b/>
          <w:bCs/>
          <w:sz w:val="36"/>
          <w:szCs w:val="36"/>
        </w:rPr>
        <w:t>1</w:t>
      </w:r>
      <w:r w:rsidR="0063566D" w:rsidRPr="00C2552A">
        <w:rPr>
          <w:rFonts w:ascii="Open Sans Light" w:hAnsi="Open Sans Light" w:cs="Open Sans Light"/>
          <w:b/>
          <w:bCs/>
          <w:sz w:val="36"/>
          <w:szCs w:val="36"/>
        </w:rPr>
        <w:t xml:space="preserve"> oceny</w:t>
      </w:r>
    </w:p>
    <w:p w14:paraId="4DE2DF79" w14:textId="77777777" w:rsidR="0063566D" w:rsidRPr="00C2552A" w:rsidRDefault="0063566D" w:rsidP="004040E5">
      <w:pPr>
        <w:shd w:val="clear" w:color="auto" w:fill="D9D9D9"/>
        <w:tabs>
          <w:tab w:val="num" w:pos="720"/>
        </w:tabs>
        <w:spacing w:after="120" w:line="276" w:lineRule="auto"/>
        <w:jc w:val="center"/>
        <w:rPr>
          <w:rFonts w:ascii="Open Sans Light" w:hAnsi="Open Sans Light" w:cs="Open Sans Light"/>
          <w:b/>
          <w:bCs/>
          <w:sz w:val="28"/>
          <w:szCs w:val="28"/>
        </w:rPr>
      </w:pPr>
      <w:r w:rsidRPr="00C2552A">
        <w:rPr>
          <w:rFonts w:ascii="Open Sans Light" w:hAnsi="Open Sans Light" w:cs="Open Sans Light"/>
          <w:b/>
          <w:bCs/>
          <w:sz w:val="28"/>
          <w:szCs w:val="28"/>
        </w:rPr>
        <w:t>Kryteria obligatoryjne</w:t>
      </w:r>
    </w:p>
    <w:p w14:paraId="3AE9AEAC" w14:textId="77777777" w:rsidR="001E6830" w:rsidRDefault="001E6830" w:rsidP="00302817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bCs w:val="0"/>
          <w:sz w:val="22"/>
          <w:szCs w:val="22"/>
        </w:rPr>
      </w:pPr>
    </w:p>
    <w:p w14:paraId="31DEC970" w14:textId="77777777" w:rsidR="001E6830" w:rsidRDefault="001E6830" w:rsidP="001E6830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bCs w:val="0"/>
          <w:sz w:val="22"/>
          <w:szCs w:val="22"/>
        </w:rPr>
        <w:t>Oś Priorytetowa</w:t>
      </w:r>
      <w:r w:rsidRPr="00C2552A">
        <w:rPr>
          <w:rFonts w:ascii="Open Sans Light" w:hAnsi="Open Sans Light" w:cs="Open Sans Light"/>
          <w:sz w:val="22"/>
          <w:szCs w:val="22"/>
        </w:rPr>
        <w:t xml:space="preserve"> </w:t>
      </w:r>
      <w:r w:rsidRPr="000A66E7">
        <w:rPr>
          <w:rFonts w:ascii="Open Sans Light" w:hAnsi="Open Sans Light" w:cs="Open Sans Light"/>
          <w:sz w:val="22"/>
          <w:szCs w:val="22"/>
        </w:rPr>
        <w:t>FENX.11 Wsparcie infrastruktury energetycznej dual-use z EFRR</w:t>
      </w:r>
    </w:p>
    <w:p w14:paraId="4AE29611" w14:textId="77777777" w:rsidR="001E6830" w:rsidRPr="006556C8" w:rsidRDefault="001E6830" w:rsidP="001E6830">
      <w:pPr>
        <w:pStyle w:val="Tekstpodstawowywcity"/>
        <w:tabs>
          <w:tab w:val="num" w:pos="720"/>
        </w:tabs>
        <w:spacing w:line="276" w:lineRule="auto"/>
        <w:ind w:left="0"/>
        <w:jc w:val="left"/>
        <w:rPr>
          <w:rFonts w:ascii="Open Sans Light" w:hAnsi="Open Sans Light" w:cs="Open Sans Light"/>
          <w:sz w:val="22"/>
          <w:szCs w:val="22"/>
        </w:rPr>
      </w:pPr>
      <w:r w:rsidRPr="006556C8">
        <w:rPr>
          <w:rFonts w:ascii="Open Sans Light" w:hAnsi="Open Sans Light" w:cs="Open Sans Light"/>
          <w:sz w:val="22"/>
          <w:szCs w:val="22"/>
        </w:rPr>
        <w:t xml:space="preserve">Działanie: </w:t>
      </w:r>
      <w:r w:rsidRPr="000A66E7">
        <w:rPr>
          <w:rFonts w:ascii="Open Sans Light" w:hAnsi="Open Sans Light" w:cs="Open Sans Light"/>
          <w:sz w:val="22"/>
          <w:szCs w:val="22"/>
        </w:rPr>
        <w:t>FENX.11.02 Wspieranie ochrony krytycznej infrastruktury energetycznej oraz magazynów ciepła na poziomie systemowym</w:t>
      </w:r>
    </w:p>
    <w:p w14:paraId="71A3F5D8" w14:textId="77777777" w:rsidR="001E6830" w:rsidRPr="006556C8" w:rsidRDefault="001E6830" w:rsidP="001E6830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6556C8">
        <w:rPr>
          <w:rFonts w:ascii="Open Sans Light" w:hAnsi="Open Sans Light" w:cs="Open Sans Light"/>
          <w:b/>
          <w:sz w:val="22"/>
          <w:szCs w:val="22"/>
        </w:rPr>
        <w:t xml:space="preserve">Typ projektu: </w:t>
      </w:r>
      <w:r w:rsidRPr="000A66E7">
        <w:rPr>
          <w:rFonts w:ascii="Open Sans Light" w:hAnsi="Open Sans Light" w:cs="Open Sans Light"/>
          <w:b/>
          <w:sz w:val="22"/>
          <w:szCs w:val="22"/>
        </w:rPr>
        <w:t>Budowa magazynów ciepła na poziomie systemowym, służących zwiększeniu bezpieczeństwa energetycznego, w szczególności poprzez zapewnienie zdolności pracy w trybach awaryjnych</w:t>
      </w:r>
    </w:p>
    <w:p w14:paraId="3A1B6059" w14:textId="77777777" w:rsidR="001E6830" w:rsidRPr="00C2552A" w:rsidRDefault="001E6830" w:rsidP="001E6830">
      <w:pPr>
        <w:spacing w:line="276" w:lineRule="auto"/>
        <w:rPr>
          <w:rFonts w:ascii="Open Sans Light" w:hAnsi="Open Sans Light" w:cs="Open Sans Light"/>
        </w:rPr>
      </w:pPr>
    </w:p>
    <w:p w14:paraId="474BF9FE" w14:textId="77777777" w:rsidR="001E6830" w:rsidRDefault="001E6830" w:rsidP="001E6830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Tryb naboru:</w:t>
      </w:r>
      <w:r w:rsidRPr="00C2552A">
        <w:rPr>
          <w:rFonts w:ascii="Open Sans Light" w:hAnsi="Open Sans Light" w:cs="Open Sans Light"/>
        </w:rPr>
        <w:t xml:space="preserve"> </w:t>
      </w:r>
      <w:r>
        <w:rPr>
          <w:rFonts w:ascii="Open Sans Light" w:hAnsi="Open Sans Light" w:cs="Open Sans Light"/>
        </w:rPr>
        <w:t>konkurencyjny</w:t>
      </w:r>
    </w:p>
    <w:p w14:paraId="48C25FF0" w14:textId="77777777" w:rsidR="001E6830" w:rsidRDefault="001E6830" w:rsidP="001E6830">
      <w:pPr>
        <w:spacing w:line="276" w:lineRule="auto"/>
        <w:rPr>
          <w:rFonts w:ascii="Open Sans Light" w:hAnsi="Open Sans Light" w:cs="Open Sans Light"/>
        </w:rPr>
      </w:pPr>
      <w:r w:rsidRPr="006556C8">
        <w:rPr>
          <w:rFonts w:ascii="Open Sans Light" w:hAnsi="Open Sans Light" w:cs="Open Sans Light"/>
          <w:b/>
        </w:rPr>
        <w:t>Nr naboru:</w:t>
      </w:r>
      <w:r>
        <w:rPr>
          <w:rFonts w:ascii="Open Sans Light" w:hAnsi="Open Sans Light" w:cs="Open Sans Light"/>
        </w:rPr>
        <w:t xml:space="preserve"> </w:t>
      </w:r>
      <w:r w:rsidRPr="000A66E7">
        <w:rPr>
          <w:rFonts w:ascii="Open Sans Light" w:hAnsi="Open Sans Light" w:cs="Open Sans Light"/>
        </w:rPr>
        <w:t>FENX.11.02-IW.01-001/26</w:t>
      </w:r>
    </w:p>
    <w:p w14:paraId="63E74BC8" w14:textId="77777777" w:rsidR="001E6830" w:rsidRPr="00C2552A" w:rsidRDefault="001E6830" w:rsidP="001E6830">
      <w:pPr>
        <w:spacing w:line="276" w:lineRule="auto"/>
        <w:rPr>
          <w:rFonts w:ascii="Open Sans Light" w:hAnsi="Open Sans Light" w:cs="Open Sans Light"/>
        </w:rPr>
      </w:pPr>
    </w:p>
    <w:p w14:paraId="3B533071" w14:textId="3382ABD3" w:rsidR="001E6830" w:rsidRPr="00C2552A" w:rsidRDefault="001E6830" w:rsidP="001E6830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Tytuł projektu</w:t>
      </w:r>
      <w:r>
        <w:rPr>
          <w:rFonts w:ascii="Open Sans Light" w:hAnsi="Open Sans Light" w:cs="Open Sans Light"/>
          <w:b/>
        </w:rPr>
        <w:t xml:space="preserve">: </w:t>
      </w:r>
    </w:p>
    <w:p w14:paraId="01763167" w14:textId="23FF1D9E" w:rsidR="001E6830" w:rsidRPr="00C2552A" w:rsidRDefault="001E6830" w:rsidP="001E6830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Beneficjent projektu:</w:t>
      </w:r>
      <w:r>
        <w:rPr>
          <w:rFonts w:ascii="Open Sans Light" w:hAnsi="Open Sans Light" w:cs="Open Sans Light"/>
          <w:b/>
        </w:rPr>
        <w:t xml:space="preserve"> </w:t>
      </w:r>
    </w:p>
    <w:p w14:paraId="2E51E16F" w14:textId="3143129E" w:rsidR="001E6830" w:rsidRPr="00C2552A" w:rsidRDefault="001E6830" w:rsidP="001E6830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 xml:space="preserve">Wnioskowana kwota z </w:t>
      </w:r>
      <w:r>
        <w:rPr>
          <w:rFonts w:ascii="Open Sans Light" w:hAnsi="Open Sans Light" w:cs="Open Sans Light"/>
          <w:b/>
        </w:rPr>
        <w:t>EFRR</w:t>
      </w:r>
      <w:r w:rsidRPr="00C2552A">
        <w:rPr>
          <w:rFonts w:ascii="Open Sans Light" w:hAnsi="Open Sans Light" w:cs="Open Sans Light"/>
          <w:b/>
        </w:rPr>
        <w:t>:</w:t>
      </w:r>
      <w:r w:rsidRPr="00C2552A">
        <w:rPr>
          <w:rFonts w:ascii="Open Sans Light" w:hAnsi="Open Sans Light" w:cs="Open Sans Light"/>
        </w:rPr>
        <w:t xml:space="preserve"> </w:t>
      </w:r>
    </w:p>
    <w:p w14:paraId="45C609D4" w14:textId="07D7B90A" w:rsidR="006556C8" w:rsidRPr="00C2552A" w:rsidRDefault="001E6830" w:rsidP="001E6830">
      <w:pPr>
        <w:spacing w:line="276" w:lineRule="auto"/>
        <w:rPr>
          <w:rFonts w:ascii="Open Sans Light" w:hAnsi="Open Sans Light" w:cs="Open Sans Light"/>
        </w:rPr>
      </w:pPr>
      <w:r w:rsidRPr="00C2552A">
        <w:rPr>
          <w:rFonts w:ascii="Open Sans Light" w:hAnsi="Open Sans Light" w:cs="Open Sans Light"/>
          <w:b/>
        </w:rPr>
        <w:t>Numer wniosku w systemie CST:</w:t>
      </w:r>
      <w:r w:rsidR="000C0034">
        <w:rPr>
          <w:rFonts w:ascii="Open Sans Light" w:hAnsi="Open Sans Light" w:cs="Open Sans Light"/>
          <w:b/>
        </w:rPr>
        <w:t xml:space="preserve"> </w:t>
      </w:r>
    </w:p>
    <w:p w14:paraId="7599427F" w14:textId="77777777" w:rsidR="000E0D1E" w:rsidRPr="00C2552A" w:rsidRDefault="000E0D1E" w:rsidP="004040E5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</w:p>
    <w:p w14:paraId="1398F096" w14:textId="77777777" w:rsidR="000A3010" w:rsidRPr="00C2552A" w:rsidRDefault="00E83768" w:rsidP="004040E5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  <w:r w:rsidRPr="00C2552A">
        <w:rPr>
          <w:rFonts w:ascii="Open Sans Light" w:hAnsi="Open Sans Light" w:cs="Open Sans Light"/>
          <w:b/>
          <w:bCs/>
          <w:kern w:val="32"/>
          <w:u w:val="single"/>
        </w:rPr>
        <w:t>Data wp</w:t>
      </w:r>
      <w:r w:rsidR="009E2331" w:rsidRPr="00C2552A">
        <w:rPr>
          <w:rFonts w:ascii="Open Sans Light" w:hAnsi="Open Sans Light" w:cs="Open Sans Light"/>
          <w:b/>
          <w:bCs/>
          <w:kern w:val="32"/>
          <w:u w:val="single"/>
        </w:rPr>
        <w:t>ływu</w:t>
      </w:r>
      <w:r w:rsidR="000A3010" w:rsidRPr="00C2552A">
        <w:rPr>
          <w:rFonts w:ascii="Open Sans Light" w:hAnsi="Open Sans Light" w:cs="Open Sans Light"/>
          <w:b/>
          <w:bCs/>
          <w:kern w:val="32"/>
          <w:u w:val="single"/>
        </w:rPr>
        <w:t xml:space="preserve"> wniosku:</w:t>
      </w:r>
    </w:p>
    <w:p w14:paraId="6D525413" w14:textId="61011082" w:rsidR="00856EB2" w:rsidRPr="00C2552A" w:rsidRDefault="00856EB2" w:rsidP="004040E5">
      <w:pPr>
        <w:numPr>
          <w:ilvl w:val="0"/>
          <w:numId w:val="1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pierwszej wersji</w:t>
      </w:r>
      <w:r w:rsidRPr="00C2552A">
        <w:rPr>
          <w:rFonts w:ascii="Open Sans Light" w:hAnsi="Open Sans Light" w:cs="Open Sans Light"/>
          <w:b/>
          <w:bCs/>
        </w:rPr>
        <w:t xml:space="preserve">: </w:t>
      </w:r>
    </w:p>
    <w:p w14:paraId="0A7055D7" w14:textId="39162415" w:rsidR="000A3010" w:rsidRPr="00C2552A" w:rsidRDefault="00856EB2" w:rsidP="004040E5">
      <w:pPr>
        <w:numPr>
          <w:ilvl w:val="0"/>
          <w:numId w:val="1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po uzupełnieniu</w:t>
      </w:r>
      <w:r w:rsidR="000A3010" w:rsidRPr="00C2552A">
        <w:rPr>
          <w:rFonts w:ascii="Open Sans Light" w:hAnsi="Open Sans Light" w:cs="Open Sans Light"/>
          <w:b/>
          <w:bCs/>
          <w:kern w:val="32"/>
        </w:rPr>
        <w:t>:</w:t>
      </w:r>
      <w:r w:rsidR="000A3010" w:rsidRPr="00C2552A">
        <w:rPr>
          <w:rFonts w:ascii="Open Sans Light" w:hAnsi="Open Sans Light" w:cs="Open Sans Light"/>
          <w:b/>
          <w:bCs/>
        </w:rPr>
        <w:t xml:space="preserve"> </w:t>
      </w:r>
    </w:p>
    <w:p w14:paraId="1299D32E" w14:textId="43BE37A6" w:rsidR="004040E5" w:rsidRDefault="004040E5">
      <w:pPr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br w:type="page"/>
      </w:r>
    </w:p>
    <w:p w14:paraId="4B9361DC" w14:textId="0C61024E" w:rsidR="00532415" w:rsidRPr="00D44DC8" w:rsidRDefault="00592FE4" w:rsidP="00ED3DB2">
      <w:pPr>
        <w:spacing w:line="276" w:lineRule="auto"/>
        <w:rPr>
          <w:rFonts w:ascii="Open Sans Light" w:hAnsi="Open Sans Light" w:cs="Open Sans Light"/>
          <w:bCs/>
          <w:i/>
          <w:color w:val="808080"/>
          <w:sz w:val="20"/>
          <w:szCs w:val="20"/>
        </w:rPr>
      </w:pPr>
      <w:bookmarkStart w:id="0" w:name="_Hlk140483474"/>
      <w:r w:rsidRPr="00D44DC8">
        <w:rPr>
          <w:rFonts w:ascii="Open Sans Light" w:hAnsi="Open Sans Light" w:cs="Open Sans Light"/>
          <w:b/>
          <w:sz w:val="20"/>
          <w:szCs w:val="20"/>
        </w:rPr>
        <w:lastRenderedPageBreak/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>horyzontalne</w:t>
      </w:r>
      <w:r w:rsidR="00CB4B5F" w:rsidRPr="00D44DC8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Pr="00D44DC8">
        <w:rPr>
          <w:rFonts w:ascii="Open Sans Light" w:hAnsi="Open Sans Light" w:cs="Open Sans Light"/>
          <w:b/>
          <w:sz w:val="20"/>
          <w:szCs w:val="20"/>
        </w:rPr>
        <w:t>nr 1</w:t>
      </w:r>
      <w:r w:rsidR="00CB4B5F" w:rsidRPr="00D44DC8">
        <w:rPr>
          <w:rFonts w:ascii="Open Sans Light" w:hAnsi="Open Sans Light" w:cs="Open Sans Light"/>
          <w:b/>
          <w:sz w:val="20"/>
          <w:szCs w:val="20"/>
        </w:rPr>
        <w:t>.</w:t>
      </w:r>
      <w:r w:rsidRPr="00D44DC8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="00CB4B5F" w:rsidRPr="00D44DC8">
        <w:rPr>
          <w:rFonts w:ascii="Open Sans Light" w:hAnsi="Open Sans Light" w:cs="Open Sans Light"/>
          <w:b/>
          <w:sz w:val="20"/>
          <w:szCs w:val="20"/>
        </w:rPr>
        <w:t xml:space="preserve">  </w:t>
      </w:r>
      <w:bookmarkEnd w:id="0"/>
      <w:r w:rsidRPr="00D44DC8">
        <w:rPr>
          <w:rFonts w:ascii="Open Sans Light" w:hAnsi="Open Sans Light" w:cs="Open Sans Light"/>
          <w:b/>
          <w:sz w:val="20"/>
          <w:szCs w:val="20"/>
        </w:rPr>
        <w:t>Zgodność z Programem Fundusze Europejskie na Infrastrukturę, Klimat, Środowisko 2021-2027, Szczegółowym opisem priorytetów FEnIKS oraz regulaminem wyboru projektów (dokumenty aktualne na dzień złożenia wniosku o dofinansowanie)</w:t>
      </w:r>
      <w:r w:rsidR="001F7AEC">
        <w:rPr>
          <w:rStyle w:val="Odwoanieprzypisudolnego"/>
          <w:rFonts w:ascii="Open Sans Light" w:hAnsi="Open Sans Light" w:cs="Open Sans Light"/>
          <w:b/>
          <w:sz w:val="20"/>
          <w:szCs w:val="20"/>
        </w:rPr>
        <w:footnoteReference w:id="1"/>
      </w:r>
      <w:r w:rsidR="00CB4B5F" w:rsidRPr="00D44DC8">
        <w:rPr>
          <w:rFonts w:ascii="Open Sans Light" w:hAnsi="Open Sans Light" w:cs="Open Sans Light"/>
          <w:b/>
          <w:sz w:val="20"/>
          <w:szCs w:val="20"/>
        </w:rPr>
        <w:t>.</w:t>
      </w:r>
    </w:p>
    <w:p w14:paraId="701E2456" w14:textId="77777777" w:rsidR="00CB4B5F" w:rsidRPr="00D44DC8" w:rsidRDefault="00CB4B5F" w:rsidP="004040E5">
      <w:pPr>
        <w:spacing w:line="276" w:lineRule="auto"/>
        <w:rPr>
          <w:rFonts w:ascii="Open Sans Light" w:hAnsi="Open Sans Light" w:cs="Open Sans Light"/>
          <w:bCs/>
          <w:i/>
          <w:color w:val="808080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134"/>
        <w:gridCol w:w="2551"/>
      </w:tblGrid>
      <w:tr w:rsidR="00B025E5" w:rsidRPr="00D44DC8" w14:paraId="413A78BC" w14:textId="77777777" w:rsidTr="002621FC">
        <w:tc>
          <w:tcPr>
            <w:tcW w:w="959" w:type="dxa"/>
            <w:shd w:val="clear" w:color="auto" w:fill="E2EFD9"/>
            <w:vAlign w:val="center"/>
          </w:tcPr>
          <w:p w14:paraId="4F64FB44" w14:textId="77777777" w:rsidR="00B025E5" w:rsidRPr="00D44DC8" w:rsidRDefault="00B025E5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70083BA3" w14:textId="77777777" w:rsidR="00B025E5" w:rsidRPr="00D44DC8" w:rsidRDefault="00B025E5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06E4D78D" w14:textId="77777777" w:rsidR="00B025E5" w:rsidRPr="00D44DC8" w:rsidRDefault="002174DE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142DEF1A" w14:textId="77777777" w:rsidR="00B025E5" w:rsidRPr="00D44DC8" w:rsidRDefault="00941E48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DE0B63" w:rsidRPr="00D44DC8" w14:paraId="4A6CBF70" w14:textId="77777777" w:rsidTr="002621FC">
        <w:trPr>
          <w:trHeight w:val="544"/>
        </w:trPr>
        <w:tc>
          <w:tcPr>
            <w:tcW w:w="959" w:type="dxa"/>
          </w:tcPr>
          <w:p w14:paraId="7B36984A" w14:textId="77777777" w:rsidR="00DE0B63" w:rsidRPr="00D44DC8" w:rsidRDefault="00DE0B63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787D4079" w14:textId="2172FDE4" w:rsidR="00DE0B63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Typ/rodzaj projektu jest zgodny z przewidzianym w Programie FEnIKS, szczegółowym opisie priorytetów FEnIKS oraz regulaminie wyboru projektów?</w:t>
            </w:r>
          </w:p>
        </w:tc>
        <w:tc>
          <w:tcPr>
            <w:tcW w:w="1134" w:type="dxa"/>
          </w:tcPr>
          <w:p w14:paraId="781F49E1" w14:textId="77777777" w:rsidR="00DE0B63" w:rsidRPr="00D44DC8" w:rsidRDefault="00DE0B6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623A8B" w14:textId="77777777" w:rsidR="00DE0B63" w:rsidRPr="00D44DC8" w:rsidRDefault="00DE0B6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8C6823" w:rsidRPr="00D44DC8" w14:paraId="7C6CAECA" w14:textId="77777777" w:rsidTr="00DE0B63">
        <w:trPr>
          <w:trHeight w:val="544"/>
        </w:trPr>
        <w:tc>
          <w:tcPr>
            <w:tcW w:w="959" w:type="dxa"/>
          </w:tcPr>
          <w:p w14:paraId="48F8F677" w14:textId="77777777" w:rsidR="008C6823" w:rsidRPr="00D44DC8" w:rsidRDefault="008C6823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121417B6" w14:textId="77777777" w:rsidR="00CB4B5F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Zgodność projektu z opisem działania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  <w:t xml:space="preserve">(w tym celem oraz zakresem interwencji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  <w:t xml:space="preserve">i przyporządkowaniem adekwatnych wskaźników produktu i rezultatu dla danego </w:t>
            </w:r>
          </w:p>
          <w:p w14:paraId="27DE6AD9" w14:textId="77777777" w:rsidR="008C6823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typu projektu)</w:t>
            </w:r>
            <w:r w:rsidR="00CE2963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4" w:type="dxa"/>
          </w:tcPr>
          <w:p w14:paraId="1AB5D67C" w14:textId="77777777" w:rsidR="008C6823" w:rsidRPr="00D44DC8" w:rsidRDefault="008C682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CF209BE" w14:textId="77777777" w:rsidR="008C6823" w:rsidRPr="00D44DC8" w:rsidRDefault="008C682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0B63" w:rsidRPr="00D44DC8" w14:paraId="1B233BDE" w14:textId="77777777" w:rsidTr="002621FC">
        <w:trPr>
          <w:trHeight w:val="544"/>
        </w:trPr>
        <w:tc>
          <w:tcPr>
            <w:tcW w:w="959" w:type="dxa"/>
          </w:tcPr>
          <w:p w14:paraId="707A6361" w14:textId="77777777" w:rsidR="00DE0B63" w:rsidRPr="00D44DC8" w:rsidRDefault="00DE0B63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4384F0" w14:textId="77777777" w:rsidR="00DE0B63" w:rsidRPr="00D44DC8" w:rsidRDefault="00CB4B5F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Wnioskodawca jest zgodny z określonym typem beneficjenta</w:t>
            </w:r>
            <w:r w:rsidR="00930D34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?</w:t>
            </w:r>
            <w:r w:rsidR="008B606D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34FB90B" w14:textId="77777777" w:rsidR="00DE0B63" w:rsidRPr="00D44DC8" w:rsidRDefault="00DE0B6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47A83E7" w14:textId="77777777" w:rsidR="00DE0B63" w:rsidRPr="00D44DC8" w:rsidRDefault="00DE0B6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E0B63" w:rsidRPr="00D44DC8" w14:paraId="4C9D43A7" w14:textId="77777777" w:rsidTr="002621FC">
        <w:trPr>
          <w:trHeight w:val="544"/>
        </w:trPr>
        <w:tc>
          <w:tcPr>
            <w:tcW w:w="959" w:type="dxa"/>
          </w:tcPr>
          <w:p w14:paraId="31BC6C5F" w14:textId="77777777" w:rsidR="00DE0B63" w:rsidRPr="00D44DC8" w:rsidRDefault="00DE0B63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24963F3F" w14:textId="77777777" w:rsidR="0068201D" w:rsidRPr="00D44DC8" w:rsidRDefault="00CB4B5F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i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 przekroczono pułapu maksymalnego poziomu dofinansowania?</w:t>
            </w:r>
          </w:p>
        </w:tc>
        <w:tc>
          <w:tcPr>
            <w:tcW w:w="1134" w:type="dxa"/>
          </w:tcPr>
          <w:p w14:paraId="33051959" w14:textId="77777777" w:rsidR="00DE0B63" w:rsidRPr="00D44DC8" w:rsidRDefault="00DE0B6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5AA2D6B" w14:textId="77777777" w:rsidR="00DE0B63" w:rsidRPr="00D44DC8" w:rsidRDefault="00DE0B63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8B606D" w:rsidRPr="00D44DC8" w14:paraId="08D19895" w14:textId="77777777" w:rsidTr="002621FC">
        <w:trPr>
          <w:trHeight w:val="544"/>
        </w:trPr>
        <w:tc>
          <w:tcPr>
            <w:tcW w:w="959" w:type="dxa"/>
          </w:tcPr>
          <w:p w14:paraId="48393915" w14:textId="77777777" w:rsidR="008B606D" w:rsidRPr="00D44DC8" w:rsidRDefault="008B606D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564FA52E" w14:textId="77777777" w:rsidR="008B606D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Spełniono warunki minimalnej/maksymalnej wartości projektu (o ile dotyczy)</w:t>
            </w:r>
            <w:r w:rsidR="00445E0D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4" w:type="dxa"/>
          </w:tcPr>
          <w:p w14:paraId="4880CBA6" w14:textId="77777777" w:rsidR="008B606D" w:rsidRPr="00D44DC8" w:rsidRDefault="008B606D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0117567" w14:textId="77777777" w:rsidR="008B606D" w:rsidRPr="00D44DC8" w:rsidDel="00B82C92" w:rsidRDefault="008B606D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515B09" w:rsidRPr="00D44DC8" w14:paraId="6CCA62B0" w14:textId="77777777" w:rsidTr="002621FC">
        <w:trPr>
          <w:trHeight w:val="544"/>
        </w:trPr>
        <w:tc>
          <w:tcPr>
            <w:tcW w:w="959" w:type="dxa"/>
          </w:tcPr>
          <w:p w14:paraId="6BD74D64" w14:textId="77777777" w:rsidR="00515B09" w:rsidRPr="00D44DC8" w:rsidRDefault="00515B09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3DC0D72F" w14:textId="77777777" w:rsidR="00CB4B5F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Spełniono warunki minimalnej/maksymalnej wartości wydatków kwalifikowanych </w:t>
            </w:r>
          </w:p>
          <w:p w14:paraId="2A0C089B" w14:textId="77777777" w:rsidR="00515B09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projektu (o ile dotyczy)</w:t>
            </w:r>
            <w:r w:rsidR="00515B09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? </w:t>
            </w:r>
          </w:p>
        </w:tc>
        <w:tc>
          <w:tcPr>
            <w:tcW w:w="1134" w:type="dxa"/>
          </w:tcPr>
          <w:p w14:paraId="2AB2F6AE" w14:textId="77777777" w:rsidR="00515B09" w:rsidRPr="00D44DC8" w:rsidRDefault="00515B09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EAE38EB" w14:textId="77777777" w:rsidR="00515B09" w:rsidRPr="00D44DC8" w:rsidDel="00B82C92" w:rsidRDefault="00515B09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8956BF" w:rsidRPr="00D44DC8" w14:paraId="24B4B874" w14:textId="77777777" w:rsidTr="002621FC">
        <w:trPr>
          <w:trHeight w:val="544"/>
        </w:trPr>
        <w:tc>
          <w:tcPr>
            <w:tcW w:w="959" w:type="dxa"/>
          </w:tcPr>
          <w:p w14:paraId="2B38F98B" w14:textId="77777777" w:rsidR="008956BF" w:rsidRPr="00D44DC8" w:rsidRDefault="008956BF" w:rsidP="004040E5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43CA09DC" w14:textId="77777777" w:rsidR="00CB4B5F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Wnioskodawcy składający wniosek są uprawnieni do ubiegania się o przyznanie </w:t>
            </w:r>
          </w:p>
          <w:p w14:paraId="38E917E3" w14:textId="77777777" w:rsidR="008956BF" w:rsidRPr="00D44DC8" w:rsidRDefault="00CB4B5F" w:rsidP="004040E5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dofinansowania w ramach danego naboru</w:t>
            </w:r>
            <w:r w:rsidR="008956B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4" w:type="dxa"/>
          </w:tcPr>
          <w:p w14:paraId="61462692" w14:textId="77777777" w:rsidR="008956BF" w:rsidRPr="00D44DC8" w:rsidRDefault="008956BF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B429757" w14:textId="77777777" w:rsidR="008956BF" w:rsidRPr="00D44DC8" w:rsidDel="00B82C92" w:rsidRDefault="008956BF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4414F76F" w14:textId="77777777" w:rsidR="00CB4B5F" w:rsidRPr="00D44DC8" w:rsidRDefault="00CB4B5F" w:rsidP="004040E5">
      <w:pPr>
        <w:spacing w:line="276" w:lineRule="auto"/>
        <w:jc w:val="both"/>
        <w:rPr>
          <w:rFonts w:ascii="Open Sans Light" w:hAnsi="Open Sans Light" w:cs="Open Sans Light"/>
          <w:b/>
          <w:sz w:val="20"/>
          <w:szCs w:val="20"/>
        </w:rPr>
      </w:pPr>
    </w:p>
    <w:p w14:paraId="75805A3F" w14:textId="2B7CE356" w:rsidR="00A24CF0" w:rsidRPr="00D44DC8" w:rsidRDefault="00CB4B5F" w:rsidP="00ED3DB2">
      <w:pPr>
        <w:spacing w:line="276" w:lineRule="auto"/>
        <w:rPr>
          <w:rFonts w:ascii="Open Sans Light" w:hAnsi="Open Sans Light" w:cs="Open Sans Light"/>
          <w:i/>
          <w:color w:val="808080"/>
          <w:sz w:val="20"/>
          <w:szCs w:val="20"/>
        </w:rPr>
      </w:pPr>
      <w:bookmarkStart w:id="1" w:name="_Hlk140483628"/>
      <w:r w:rsidRPr="00D44DC8">
        <w:rPr>
          <w:rFonts w:ascii="Open Sans Light" w:hAnsi="Open Sans Light" w:cs="Open Sans Light"/>
          <w:b/>
          <w:sz w:val="20"/>
          <w:szCs w:val="20"/>
        </w:rPr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 xml:space="preserve">horyzontalne </w:t>
      </w:r>
      <w:r w:rsidRPr="00D44DC8">
        <w:rPr>
          <w:rFonts w:ascii="Open Sans Light" w:hAnsi="Open Sans Light" w:cs="Open Sans Light"/>
          <w:b/>
          <w:sz w:val="20"/>
          <w:szCs w:val="20"/>
        </w:rPr>
        <w:t>nr 2.</w:t>
      </w:r>
      <w:bookmarkEnd w:id="1"/>
      <w:r w:rsidR="006556C8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Pr="00D44DC8">
        <w:rPr>
          <w:rFonts w:ascii="Open Sans Light" w:hAnsi="Open Sans Light" w:cs="Open Sans Light"/>
          <w:b/>
          <w:sz w:val="20"/>
          <w:szCs w:val="20"/>
        </w:rPr>
        <w:t>Zgodność projektu z dokumentami</w:t>
      </w:r>
      <w:r w:rsidR="006556C8">
        <w:rPr>
          <w:rFonts w:ascii="Open Sans Light" w:hAnsi="Open Sans Light" w:cs="Open Sans Light"/>
          <w:b/>
          <w:sz w:val="20"/>
          <w:szCs w:val="20"/>
        </w:rPr>
        <w:t xml:space="preserve"> składającymi się na spełnienie </w:t>
      </w:r>
      <w:r w:rsidRPr="00D44DC8">
        <w:rPr>
          <w:rFonts w:ascii="Open Sans Light" w:hAnsi="Open Sans Light" w:cs="Open Sans Light"/>
          <w:b/>
          <w:sz w:val="20"/>
          <w:szCs w:val="20"/>
        </w:rPr>
        <w:t>warunków podstawowych.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304"/>
        <w:gridCol w:w="2381"/>
      </w:tblGrid>
      <w:tr w:rsidR="00AF5C56" w:rsidRPr="00D44DC8" w14:paraId="23C77C75" w14:textId="77777777" w:rsidTr="00DA6CB7">
        <w:tc>
          <w:tcPr>
            <w:tcW w:w="959" w:type="dxa"/>
            <w:shd w:val="clear" w:color="auto" w:fill="E2EFD9"/>
            <w:vAlign w:val="center"/>
          </w:tcPr>
          <w:p w14:paraId="58131407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6EF4352B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304" w:type="dxa"/>
            <w:shd w:val="clear" w:color="auto" w:fill="E2EFD9"/>
            <w:vAlign w:val="center"/>
          </w:tcPr>
          <w:p w14:paraId="29A8B0A7" w14:textId="3089339A" w:rsidR="00AF5C56" w:rsidRPr="00D44DC8" w:rsidRDefault="002174DE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Tak/Nie/</w:t>
            </w:r>
            <w:r w:rsidR="00DA6CB7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</w: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Nie dotyczy</w:t>
            </w:r>
          </w:p>
        </w:tc>
        <w:tc>
          <w:tcPr>
            <w:tcW w:w="2381" w:type="dxa"/>
            <w:shd w:val="clear" w:color="auto" w:fill="E2EFD9"/>
            <w:vAlign w:val="center"/>
          </w:tcPr>
          <w:p w14:paraId="478DBE39" w14:textId="77777777" w:rsidR="00AF5C56" w:rsidRPr="00D44DC8" w:rsidRDefault="00941E48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927ADD" w:rsidRPr="00D44DC8" w14:paraId="7DD8DF40" w14:textId="77777777" w:rsidTr="00DA6CB7">
        <w:trPr>
          <w:trHeight w:val="544"/>
        </w:trPr>
        <w:tc>
          <w:tcPr>
            <w:tcW w:w="959" w:type="dxa"/>
          </w:tcPr>
          <w:p w14:paraId="36FE4FA0" w14:textId="77777777" w:rsidR="00927ADD" w:rsidRPr="00D44DC8" w:rsidRDefault="00927ADD" w:rsidP="004040E5">
            <w:pPr>
              <w:numPr>
                <w:ilvl w:val="0"/>
                <w:numId w:val="3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55416CAA" w14:textId="77777777" w:rsidR="00927ADD" w:rsidRPr="00D44DC8" w:rsidRDefault="00AA5055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AA505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Jeśli projekt wchodzi w zakres warunku podstawowego sformułowanego w Rozdziale 4 Programu FEnIKS „Warunki podstawowe”,</w:t>
            </w:r>
            <w:r>
              <w:t xml:space="preserve"> </w:t>
            </w:r>
            <w:r w:rsidRPr="00AA505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projekt jest spójny ze wskazanymi w tym rozdziale odpowiednimi strategiami i dokumentami dotyczącymi planowania ustanowionymi w celu spełnienia tego warunku podstawowego.</w:t>
            </w:r>
            <w:r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304" w:type="dxa"/>
          </w:tcPr>
          <w:p w14:paraId="49F290CC" w14:textId="77777777" w:rsidR="00927ADD" w:rsidRPr="00D44DC8" w:rsidRDefault="00927ADD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381" w:type="dxa"/>
          </w:tcPr>
          <w:p w14:paraId="79A9B02E" w14:textId="77777777" w:rsidR="00927ADD" w:rsidRPr="00D44DC8" w:rsidRDefault="00927ADD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5B8369EF" w14:textId="12867D11" w:rsidR="00805807" w:rsidRPr="00D44DC8" w:rsidRDefault="00805807" w:rsidP="004040E5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bookmarkStart w:id="2" w:name="_Hlk140483838"/>
      <w:r w:rsidRPr="00D44DC8">
        <w:rPr>
          <w:rFonts w:ascii="Open Sans Light" w:hAnsi="Open Sans Light" w:cs="Open Sans Light"/>
          <w:b/>
          <w:sz w:val="20"/>
          <w:szCs w:val="20"/>
        </w:rPr>
        <w:lastRenderedPageBreak/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 xml:space="preserve">horyzontalne </w:t>
      </w:r>
      <w:r w:rsidRPr="00D44DC8">
        <w:rPr>
          <w:rFonts w:ascii="Open Sans Light" w:hAnsi="Open Sans Light" w:cs="Open Sans Light"/>
          <w:b/>
          <w:sz w:val="20"/>
          <w:szCs w:val="20"/>
        </w:rPr>
        <w:t>nr 3.</w:t>
      </w:r>
      <w:bookmarkEnd w:id="2"/>
      <w:r w:rsidR="006556C8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Pr="00D44DC8">
        <w:rPr>
          <w:rFonts w:ascii="Open Sans Light" w:hAnsi="Open Sans Light" w:cs="Open Sans Light"/>
          <w:b/>
          <w:sz w:val="20"/>
          <w:szCs w:val="20"/>
        </w:rPr>
        <w:t>Zgodność z realizacją zasady n+2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134"/>
        <w:gridCol w:w="2551"/>
      </w:tblGrid>
      <w:tr w:rsidR="00AF5C56" w:rsidRPr="00D44DC8" w14:paraId="0F031EE2" w14:textId="77777777" w:rsidTr="00375C8C">
        <w:tc>
          <w:tcPr>
            <w:tcW w:w="959" w:type="dxa"/>
            <w:shd w:val="clear" w:color="auto" w:fill="E2EFD9"/>
            <w:vAlign w:val="center"/>
          </w:tcPr>
          <w:p w14:paraId="5B83D26F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6B2CD9A4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32A6694E" w14:textId="77777777" w:rsidR="00AF5C56" w:rsidRPr="00D44DC8" w:rsidRDefault="002174DE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3522B193" w14:textId="77777777" w:rsidR="00AF5C56" w:rsidRPr="00D44DC8" w:rsidRDefault="00941E48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AF5C56" w:rsidRPr="00D44DC8" w14:paraId="4B83B8BB" w14:textId="77777777" w:rsidTr="00375C8C">
        <w:trPr>
          <w:trHeight w:val="544"/>
        </w:trPr>
        <w:tc>
          <w:tcPr>
            <w:tcW w:w="959" w:type="dxa"/>
          </w:tcPr>
          <w:p w14:paraId="05C48CB6" w14:textId="77777777" w:rsidR="00AF5C56" w:rsidRPr="00D44DC8" w:rsidRDefault="00AF5C56" w:rsidP="004040E5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56D5F7" w14:textId="77777777" w:rsidR="00927ADD" w:rsidRPr="00D44DC8" w:rsidRDefault="00507422" w:rsidP="004040E5">
            <w:pPr>
              <w:pStyle w:val="Tekstkomentarza"/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</w:rPr>
            </w:pPr>
            <w:r w:rsidRPr="00D44DC8">
              <w:rPr>
                <w:rFonts w:ascii="Open Sans Light" w:hAnsi="Open Sans Light" w:cs="Open Sans Light"/>
                <w:b/>
                <w:bCs/>
              </w:rPr>
              <w:t xml:space="preserve">Czy </w:t>
            </w:r>
            <w:r w:rsidR="00805807" w:rsidRPr="00D44DC8">
              <w:rPr>
                <w:rFonts w:ascii="Open Sans Light" w:hAnsi="Open Sans Light" w:cs="Open Sans Light"/>
                <w:b/>
                <w:bCs/>
              </w:rPr>
              <w:t xml:space="preserve">Harmonogram realizacji projektu nie narusza zasady n+2 w zakresie kwalifikowalności wydatków, zgodnie </w:t>
            </w:r>
            <w:r w:rsidR="00805807" w:rsidRPr="00D44DC8">
              <w:rPr>
                <w:rFonts w:ascii="Open Sans Light" w:hAnsi="Open Sans Light" w:cs="Open Sans Light"/>
                <w:b/>
                <w:bCs/>
              </w:rPr>
              <w:br/>
              <w:t>z zapisami art. 63 ust. 2 CPR?</w:t>
            </w:r>
          </w:p>
        </w:tc>
        <w:tc>
          <w:tcPr>
            <w:tcW w:w="1134" w:type="dxa"/>
          </w:tcPr>
          <w:p w14:paraId="7E5B593E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7B8AAD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1752CC61" w14:textId="77777777" w:rsidR="006C230D" w:rsidRPr="00D44DC8" w:rsidRDefault="006C230D" w:rsidP="004040E5">
      <w:pPr>
        <w:spacing w:line="276" w:lineRule="auto"/>
        <w:ind w:hanging="720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5E777509" w14:textId="38EBB0C4" w:rsidR="00433A0C" w:rsidRPr="00D44DC8" w:rsidRDefault="00246485" w:rsidP="004040E5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D44DC8">
        <w:rPr>
          <w:rFonts w:ascii="Open Sans Light" w:hAnsi="Open Sans Light" w:cs="Open Sans Light"/>
          <w:b/>
          <w:sz w:val="20"/>
          <w:szCs w:val="20"/>
        </w:rPr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 xml:space="preserve">horyzontalne </w:t>
      </w:r>
      <w:r w:rsidR="006556C8">
        <w:rPr>
          <w:rFonts w:ascii="Open Sans Light" w:hAnsi="Open Sans Light" w:cs="Open Sans Light"/>
          <w:b/>
          <w:sz w:val="20"/>
          <w:szCs w:val="20"/>
        </w:rPr>
        <w:t xml:space="preserve">nr 4. </w:t>
      </w:r>
      <w:r w:rsidRPr="00D44DC8">
        <w:rPr>
          <w:rFonts w:ascii="Open Sans Light" w:hAnsi="Open Sans Light" w:cs="Open Sans Light"/>
          <w:b/>
          <w:sz w:val="20"/>
          <w:szCs w:val="20"/>
        </w:rPr>
        <w:t>Projekt nie został zakończony przed złożeniem dokumentacji aplikacyjnej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134"/>
        <w:gridCol w:w="2551"/>
      </w:tblGrid>
      <w:tr w:rsidR="00AF5C56" w:rsidRPr="00D44DC8" w14:paraId="21604522" w14:textId="77777777" w:rsidTr="00375C8C">
        <w:tc>
          <w:tcPr>
            <w:tcW w:w="959" w:type="dxa"/>
            <w:shd w:val="clear" w:color="auto" w:fill="E2EFD9"/>
            <w:vAlign w:val="center"/>
          </w:tcPr>
          <w:p w14:paraId="27D1C545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3589AA3B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7D545BD1" w14:textId="77777777" w:rsidR="00AF5C56" w:rsidRPr="00D44DC8" w:rsidRDefault="002174DE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28535E95" w14:textId="77777777" w:rsidR="00AF5C56" w:rsidRPr="00D44DC8" w:rsidRDefault="00941E48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AF5C56" w:rsidRPr="00D44DC8" w14:paraId="76A0D9F9" w14:textId="77777777" w:rsidTr="00375C8C">
        <w:trPr>
          <w:trHeight w:val="544"/>
        </w:trPr>
        <w:tc>
          <w:tcPr>
            <w:tcW w:w="959" w:type="dxa"/>
          </w:tcPr>
          <w:p w14:paraId="0548FC60" w14:textId="77777777" w:rsidR="00AF5C56" w:rsidRPr="00D44DC8" w:rsidRDefault="00AF5C56" w:rsidP="004040E5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5C06AC3D" w14:textId="77777777" w:rsidR="00927ADD" w:rsidRPr="00D44DC8" w:rsidRDefault="00AF5C56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Czy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projekt nie został fizycznie ukończony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  <w:t xml:space="preserve">(w przypadku robót budowlanych) lub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  <w:t xml:space="preserve">w pełni zrealizowany (w przypadku dostaw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  <w:t xml:space="preserve">i usług) przed przedłożeniem wniosku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  <w:t xml:space="preserve">o dofinansowanie, niezależnie od tego, czy wszystkie dotyczące tego projektu płatności zostały przez wnioskodawcę dokonane? </w:t>
            </w:r>
            <w:r w:rsidR="00246485" w:rsidRPr="00D44DC8">
              <w:rPr>
                <w:rFonts w:ascii="Open Sans Light" w:hAnsi="Open Sans Light" w:cs="Open Sans Light"/>
                <w:sz w:val="20"/>
                <w:szCs w:val="20"/>
              </w:rPr>
              <w:t>Przez projekt ukończony/zrealizowany należy rozumieć projekt, dla którego przed dniem złożenia wniosku o dofinansowanie nastąpił odbiór końcowy ostatnich robót (protokół odbioru końcowego), dostaw lub usług.</w:t>
            </w:r>
          </w:p>
          <w:p w14:paraId="070A974D" w14:textId="77777777" w:rsidR="00246485" w:rsidRPr="00D44DC8" w:rsidRDefault="00246485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3C5B111B" w14:textId="77777777" w:rsidR="00927ADD" w:rsidRPr="00D44DC8" w:rsidRDefault="00927ADD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Cs/>
                <w:sz w:val="20"/>
                <w:szCs w:val="20"/>
              </w:rPr>
              <w:t>„Tak” oznacza „nie został ukończony”, „nie” oznacza „został ukończony”.</w:t>
            </w:r>
          </w:p>
        </w:tc>
        <w:tc>
          <w:tcPr>
            <w:tcW w:w="1134" w:type="dxa"/>
          </w:tcPr>
          <w:p w14:paraId="0CAC1220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0401CE2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4E662C36" w14:textId="23B9EB1F" w:rsidR="006C230D" w:rsidRPr="006556C8" w:rsidRDefault="006C230D" w:rsidP="006556C8">
      <w:pPr>
        <w:spacing w:line="276" w:lineRule="auto"/>
        <w:jc w:val="both"/>
        <w:rPr>
          <w:rFonts w:ascii="Open Sans Light" w:hAnsi="Open Sans Light" w:cs="Open Sans Light"/>
          <w:i/>
          <w:color w:val="808080"/>
          <w:sz w:val="20"/>
          <w:szCs w:val="20"/>
        </w:rPr>
      </w:pPr>
    </w:p>
    <w:p w14:paraId="40BAE344" w14:textId="590B2D7D" w:rsidR="00AF5C56" w:rsidRPr="00D44DC8" w:rsidRDefault="00246485" w:rsidP="00ED3DB2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r w:rsidRPr="00D44DC8">
        <w:rPr>
          <w:rFonts w:ascii="Open Sans Light" w:hAnsi="Open Sans Light" w:cs="Open Sans Light"/>
          <w:b/>
          <w:sz w:val="20"/>
          <w:szCs w:val="20"/>
        </w:rPr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 xml:space="preserve">horyzontalne </w:t>
      </w:r>
      <w:r w:rsidRPr="00D44DC8">
        <w:rPr>
          <w:rFonts w:ascii="Open Sans Light" w:hAnsi="Open Sans Light" w:cs="Open Sans Light"/>
          <w:b/>
          <w:sz w:val="20"/>
          <w:szCs w:val="20"/>
        </w:rPr>
        <w:t xml:space="preserve">nr </w:t>
      </w:r>
      <w:r w:rsidR="00D836AC" w:rsidRPr="00D44DC8">
        <w:rPr>
          <w:rFonts w:ascii="Open Sans Light" w:hAnsi="Open Sans Light" w:cs="Open Sans Light"/>
          <w:b/>
          <w:sz w:val="20"/>
          <w:szCs w:val="20"/>
        </w:rPr>
        <w:t>5</w:t>
      </w:r>
      <w:r w:rsidR="006556C8">
        <w:rPr>
          <w:rFonts w:ascii="Open Sans Light" w:hAnsi="Open Sans Light" w:cs="Open Sans Light"/>
          <w:b/>
          <w:sz w:val="20"/>
          <w:szCs w:val="20"/>
        </w:rPr>
        <w:t xml:space="preserve">. </w:t>
      </w:r>
      <w:r w:rsidRPr="00D44DC8">
        <w:rPr>
          <w:rFonts w:ascii="Open Sans Light" w:hAnsi="Open Sans Light" w:cs="Open Sans Light"/>
          <w:b/>
          <w:sz w:val="20"/>
          <w:szCs w:val="20"/>
        </w:rPr>
        <w:t>Kompletność dokumentacji aplikacyjnej i spójność informacji zawartych we wniosku, załącznikach do wniosku.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134"/>
        <w:gridCol w:w="2551"/>
      </w:tblGrid>
      <w:tr w:rsidR="00AF5C56" w:rsidRPr="00D44DC8" w14:paraId="34FE2B0C" w14:textId="77777777" w:rsidTr="00302817">
        <w:trPr>
          <w:tblHeader/>
        </w:trPr>
        <w:tc>
          <w:tcPr>
            <w:tcW w:w="959" w:type="dxa"/>
            <w:shd w:val="clear" w:color="auto" w:fill="E2EFD9"/>
            <w:vAlign w:val="center"/>
          </w:tcPr>
          <w:p w14:paraId="5CAD84C3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07CB1D9C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163BAB50" w14:textId="77777777" w:rsidR="00AF5C56" w:rsidRPr="00D44DC8" w:rsidRDefault="002174DE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0A27D40A" w14:textId="77777777" w:rsidR="00AF5C56" w:rsidRPr="00D44DC8" w:rsidRDefault="00941E48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AF5C56" w:rsidRPr="00D44DC8" w14:paraId="25E855DD" w14:textId="77777777" w:rsidTr="00375C8C">
        <w:trPr>
          <w:trHeight w:val="544"/>
        </w:trPr>
        <w:tc>
          <w:tcPr>
            <w:tcW w:w="959" w:type="dxa"/>
          </w:tcPr>
          <w:p w14:paraId="15C633AB" w14:textId="77777777" w:rsidR="00AF5C56" w:rsidRPr="00D44DC8" w:rsidRDefault="00AF5C56" w:rsidP="004040E5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B8E575" w14:textId="77777777" w:rsidR="005F4C71" w:rsidRPr="00D44DC8" w:rsidRDefault="00CC4E74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Czy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wymagan</w:t>
            </w:r>
            <w:r w:rsidR="00587D5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a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dokumentacj</w:t>
            </w:r>
            <w:r w:rsidR="00587D5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a aplikacyjna jest kompletna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oraz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czy </w:t>
            </w:r>
            <w:r w:rsidR="00587D5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występuje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spójnoś</w:t>
            </w:r>
            <w:r w:rsidR="00587D5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ć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informacji zawartych we wniosku oraz załącznikach do wniosku, w tym dokumentacji</w:t>
            </w:r>
            <w:r w:rsidR="00587D5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technicznej. </w:t>
            </w:r>
            <w:r w:rsidR="00587D5F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</w:r>
            <w:r w:rsidR="00246485" w:rsidRPr="00D44DC8">
              <w:rPr>
                <w:rFonts w:ascii="Open Sans Light" w:hAnsi="Open Sans Light" w:cs="Open Sans Light"/>
                <w:sz w:val="20"/>
                <w:szCs w:val="20"/>
              </w:rPr>
              <w:t xml:space="preserve">Wymóg spójności dokumentów nie oznacza konieczności sporządzania na nowo dokumentów przygotowanych na </w:t>
            </w:r>
            <w:r w:rsidR="002B0CD4" w:rsidRPr="00D44DC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246485" w:rsidRPr="00D44DC8">
              <w:rPr>
                <w:rFonts w:ascii="Open Sans Light" w:hAnsi="Open Sans Light" w:cs="Open Sans Light"/>
                <w:sz w:val="20"/>
                <w:szCs w:val="20"/>
              </w:rPr>
              <w:t>wcześniejszym etapie przygotowania projektu (np. studium wykonalności). Różnice pomiędzy dokumentami przygotowywanymi w oparciu o ogólne informacje a dokumentem ostatecznym nie oznaczają niespełnienia kryterium,</w:t>
            </w:r>
            <w:r w:rsidR="00246485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</w:t>
            </w:r>
            <w:r w:rsidR="00246485" w:rsidRPr="00D44DC8">
              <w:rPr>
                <w:rFonts w:ascii="Open Sans Light" w:hAnsi="Open Sans Light" w:cs="Open Sans Light"/>
                <w:sz w:val="20"/>
                <w:szCs w:val="20"/>
              </w:rPr>
              <w:t>konieczne jest jedynie wyjaśnienie przyczyn różnic oraz zaktualizowanie informacji, które są TAK/NIE</w:t>
            </w:r>
            <w:r w:rsidR="002B0CD4" w:rsidRPr="00D44DC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246485" w:rsidRPr="00D44DC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umieszczone we wniosku o dofinansowanie, w szczególności tych mających wpływ na wysokość dofinansowania</w:t>
            </w:r>
            <w:r w:rsidR="00AF5C56" w:rsidRPr="00D44DC8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134" w:type="dxa"/>
          </w:tcPr>
          <w:p w14:paraId="2347BE81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641E3A" w14:textId="77777777" w:rsidR="00AF5C56" w:rsidRPr="00D44DC8" w:rsidRDefault="00AF5C5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7E3CE648" w14:textId="354A7483" w:rsidR="00EB715F" w:rsidRPr="00D44DC8" w:rsidRDefault="00EB715F" w:rsidP="00ED3DB2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</w:p>
    <w:p w14:paraId="015B5EF5" w14:textId="2835DE67" w:rsidR="006114C6" w:rsidRPr="00D44DC8" w:rsidRDefault="00D836AC" w:rsidP="00ED3DB2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bookmarkStart w:id="3" w:name="_Hlk140486349"/>
      <w:r w:rsidRPr="00D44DC8">
        <w:rPr>
          <w:rFonts w:ascii="Open Sans Light" w:hAnsi="Open Sans Light" w:cs="Open Sans Light"/>
          <w:b/>
          <w:sz w:val="20"/>
          <w:szCs w:val="20"/>
        </w:rPr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 xml:space="preserve">horyzontalne </w:t>
      </w:r>
      <w:r w:rsidRPr="00D44DC8">
        <w:rPr>
          <w:rFonts w:ascii="Open Sans Light" w:hAnsi="Open Sans Light" w:cs="Open Sans Light"/>
          <w:b/>
          <w:sz w:val="20"/>
          <w:szCs w:val="20"/>
        </w:rPr>
        <w:t xml:space="preserve">nr </w:t>
      </w:r>
      <w:r w:rsidR="006B048C" w:rsidRPr="00D44DC8">
        <w:rPr>
          <w:rFonts w:ascii="Open Sans Light" w:hAnsi="Open Sans Light" w:cs="Open Sans Light"/>
          <w:b/>
          <w:sz w:val="20"/>
          <w:szCs w:val="20"/>
        </w:rPr>
        <w:t>8</w:t>
      </w:r>
      <w:r w:rsidRPr="00D44DC8">
        <w:rPr>
          <w:rFonts w:ascii="Open Sans Light" w:hAnsi="Open Sans Light" w:cs="Open Sans Light"/>
          <w:b/>
          <w:sz w:val="20"/>
          <w:szCs w:val="20"/>
        </w:rPr>
        <w:t>.</w:t>
      </w:r>
      <w:bookmarkEnd w:id="3"/>
      <w:r w:rsidR="006556C8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="0005241D" w:rsidRPr="00D44DC8">
        <w:rPr>
          <w:rFonts w:ascii="Open Sans Light" w:hAnsi="Open Sans Light" w:cs="Open Sans Light"/>
          <w:b/>
          <w:sz w:val="20"/>
          <w:szCs w:val="20"/>
        </w:rPr>
        <w:t>Wnioskodawca nie podlega wykluczeniu z ubiegania się o dofinansowanie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134"/>
        <w:gridCol w:w="2551"/>
      </w:tblGrid>
      <w:tr w:rsidR="006114C6" w:rsidRPr="00D44DC8" w14:paraId="275CF769" w14:textId="77777777" w:rsidTr="00833092">
        <w:tc>
          <w:tcPr>
            <w:tcW w:w="959" w:type="dxa"/>
            <w:shd w:val="clear" w:color="auto" w:fill="E2EFD9"/>
            <w:vAlign w:val="center"/>
          </w:tcPr>
          <w:p w14:paraId="295687CA" w14:textId="77777777" w:rsidR="006114C6" w:rsidRPr="00D44DC8" w:rsidRDefault="006114C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77A41F5B" w14:textId="77777777" w:rsidR="006114C6" w:rsidRPr="00D44DC8" w:rsidRDefault="006114C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6E53DCA1" w14:textId="77777777" w:rsidR="006114C6" w:rsidRPr="00D44DC8" w:rsidRDefault="006114C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22440ABF" w14:textId="77777777" w:rsidR="006114C6" w:rsidRPr="00D44DC8" w:rsidRDefault="006114C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6114C6" w:rsidRPr="00D44DC8" w14:paraId="0FB56DEC" w14:textId="77777777" w:rsidTr="00833092">
        <w:trPr>
          <w:trHeight w:val="544"/>
        </w:trPr>
        <w:tc>
          <w:tcPr>
            <w:tcW w:w="959" w:type="dxa"/>
          </w:tcPr>
          <w:p w14:paraId="348C4F90" w14:textId="77777777" w:rsidR="006114C6" w:rsidRPr="00D44DC8" w:rsidRDefault="006114C6" w:rsidP="004040E5">
            <w:pPr>
              <w:spacing w:line="276" w:lineRule="auto"/>
              <w:ind w:left="360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2E946308" w14:textId="77777777" w:rsidR="00C4723C" w:rsidRDefault="00D836AC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Czy wobec Wnioskodawcy nie orzeczono zakazu dostępu do środków funduszy europejskich na podstawie odrębnych przepisów: </w:t>
            </w:r>
          </w:p>
          <w:p w14:paraId="71CC5A0A" w14:textId="7A510729" w:rsidR="00C4723C" w:rsidRDefault="00D836AC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- art. 207 ust. 4 ustawy z dnia 27 sierpnia 2009 r. o finansach publicznych (Dz. U. z 202</w:t>
            </w:r>
            <w:r w:rsidR="006478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5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r. poz. 1</w:t>
            </w:r>
            <w:r w:rsidR="006478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483,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z </w:t>
            </w:r>
            <w:proofErr w:type="spellStart"/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późn</w:t>
            </w:r>
            <w:proofErr w:type="spellEnd"/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. zm.); </w:t>
            </w:r>
          </w:p>
          <w:p w14:paraId="787C549D" w14:textId="5EB6B088" w:rsidR="00C4723C" w:rsidRDefault="00D836AC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- art. 12 ust. 1 pkt 1 ustawy z dnia 15 czerwca 2012 r. o skutkach powierzania wykonywania pracy cudzoziemcom przebywającym wbrew przepisom na terytorium Rzeczypospolitej Polskiej (Dz. U. z 202</w:t>
            </w:r>
            <w:r w:rsidR="004171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5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poz. 1</w:t>
            </w:r>
            <w:r w:rsidR="004171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567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); TAK/NIE </w:t>
            </w:r>
          </w:p>
          <w:p w14:paraId="261BA5B5" w14:textId="75F11786" w:rsidR="00C4723C" w:rsidRDefault="00D836AC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- art.</w:t>
            </w:r>
            <w:r w:rsidR="006556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9 ust. 1 pkt 2a ustawy z dnia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28 października 2002 r. o odpowiedzialności podmiotów zbiorowych za czyny zabronione pod groźbą k</w:t>
            </w:r>
            <w:r w:rsidR="006556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ary (Dz. U. z 202</w:t>
            </w:r>
            <w:r w:rsidR="006478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4</w:t>
            </w:r>
            <w:r w:rsidR="006556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r. poz. </w:t>
            </w:r>
            <w:r w:rsidR="006478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1822,</w:t>
            </w:r>
            <w:r w:rsidR="006556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z </w:t>
            </w:r>
            <w:proofErr w:type="spellStart"/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późn</w:t>
            </w:r>
            <w:proofErr w:type="spellEnd"/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. zm.) </w:t>
            </w:r>
          </w:p>
          <w:p w14:paraId="05D507AE" w14:textId="3D2072CE" w:rsidR="006114C6" w:rsidRPr="00D44DC8" w:rsidRDefault="00D836AC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lub nie zakazane zostało udzielanie bezpośredniego lub pośredniego wsparcia ze środków unijnych na podstawie art 1 ustawy z dnia 13 kwie</w:t>
            </w:r>
            <w:r w:rsidR="006556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tnia 2022 r.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o szczególnych rozwiązaniach w zakresie przeciwdziałania</w:t>
            </w:r>
            <w:r w:rsidR="006556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wspieraniu agresji na Ukrainę oraz służących ochronie bezpieczeństwa narodowego (Dz. U. </w:t>
            </w:r>
            <w:r w:rsidR="00647896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z 2025 r. poz. 514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)</w:t>
            </w:r>
            <w:r w:rsidR="006114C6"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?</w:t>
            </w:r>
          </w:p>
          <w:p w14:paraId="589452CF" w14:textId="77777777" w:rsidR="00D836AC" w:rsidRPr="00D44DC8" w:rsidRDefault="00D836AC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sz w:val="20"/>
                <w:szCs w:val="20"/>
              </w:rPr>
              <w:t xml:space="preserve">Weryfikacja spełnienia kryterium odbywać się będzie poprzez uzyskanie informacji </w:t>
            </w:r>
            <w:r w:rsidRPr="00D44DC8">
              <w:rPr>
                <w:rFonts w:ascii="Open Sans Light" w:hAnsi="Open Sans Light" w:cs="Open Sans Light"/>
                <w:sz w:val="20"/>
                <w:szCs w:val="20"/>
              </w:rPr>
              <w:br/>
              <w:t>z rejestrów publicznych do których właściwa instytucja posiada dostęp lub na podstawie oświadczeń wnioskodawców.</w:t>
            </w:r>
          </w:p>
          <w:p w14:paraId="4D39BCAB" w14:textId="77777777" w:rsidR="006114C6" w:rsidRPr="00D44DC8" w:rsidRDefault="006114C6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i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Cs/>
                <w:i/>
                <w:sz w:val="20"/>
                <w:szCs w:val="20"/>
              </w:rPr>
              <w:t>„Tak” oznacza „nie podlega odrzuceniu z powodu …”,  „nie” oznacza „podlega odrzuceniu z powodu …”.</w:t>
            </w:r>
          </w:p>
        </w:tc>
        <w:tc>
          <w:tcPr>
            <w:tcW w:w="1134" w:type="dxa"/>
          </w:tcPr>
          <w:p w14:paraId="3B07D46C" w14:textId="77777777" w:rsidR="006114C6" w:rsidRPr="00D44DC8" w:rsidRDefault="006114C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6D0714" w14:textId="77777777" w:rsidR="006114C6" w:rsidRPr="00D44DC8" w:rsidRDefault="006114C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6BE01B14" w14:textId="1B32C8D6" w:rsidR="00F5757B" w:rsidRPr="00D44DC8" w:rsidRDefault="00F5757B" w:rsidP="004040E5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</w:p>
    <w:p w14:paraId="673E156A" w14:textId="70BABB91" w:rsidR="00840C16" w:rsidRPr="00D44DC8" w:rsidRDefault="0075553E" w:rsidP="004040E5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  <w:bookmarkStart w:id="4" w:name="_Hlk140652997"/>
      <w:r w:rsidRPr="00D44DC8">
        <w:rPr>
          <w:rFonts w:ascii="Open Sans Light" w:hAnsi="Open Sans Light" w:cs="Open Sans Light"/>
          <w:b/>
          <w:sz w:val="20"/>
          <w:szCs w:val="20"/>
        </w:rPr>
        <w:t xml:space="preserve">Kryterium </w:t>
      </w:r>
      <w:r w:rsidR="0063566D" w:rsidRPr="00D44DC8">
        <w:rPr>
          <w:rFonts w:ascii="Open Sans Light" w:hAnsi="Open Sans Light" w:cs="Open Sans Light"/>
          <w:b/>
          <w:sz w:val="20"/>
          <w:szCs w:val="20"/>
        </w:rPr>
        <w:t xml:space="preserve">horyzontalne </w:t>
      </w:r>
      <w:r w:rsidRPr="00D44DC8">
        <w:rPr>
          <w:rFonts w:ascii="Open Sans Light" w:hAnsi="Open Sans Light" w:cs="Open Sans Light"/>
          <w:b/>
          <w:sz w:val="20"/>
          <w:szCs w:val="20"/>
        </w:rPr>
        <w:t xml:space="preserve">nr </w:t>
      </w:r>
      <w:r w:rsidR="006B048C" w:rsidRPr="00D44DC8">
        <w:rPr>
          <w:rFonts w:ascii="Open Sans Light" w:hAnsi="Open Sans Light" w:cs="Open Sans Light"/>
          <w:b/>
          <w:sz w:val="20"/>
          <w:szCs w:val="20"/>
        </w:rPr>
        <w:t>10</w:t>
      </w:r>
      <w:r w:rsidRPr="00D44DC8">
        <w:rPr>
          <w:rFonts w:ascii="Open Sans Light" w:hAnsi="Open Sans Light" w:cs="Open Sans Light"/>
          <w:b/>
          <w:sz w:val="20"/>
          <w:szCs w:val="20"/>
        </w:rPr>
        <w:t>.</w:t>
      </w:r>
      <w:r w:rsidR="006556C8">
        <w:rPr>
          <w:rFonts w:ascii="Open Sans Light" w:hAnsi="Open Sans Light" w:cs="Open Sans Light"/>
          <w:b/>
          <w:sz w:val="20"/>
          <w:szCs w:val="20"/>
        </w:rPr>
        <w:t xml:space="preserve"> </w:t>
      </w:r>
      <w:r w:rsidR="00852428" w:rsidRPr="00D44DC8">
        <w:rPr>
          <w:rFonts w:ascii="Open Sans Light" w:hAnsi="Open Sans Light" w:cs="Open Sans Light"/>
          <w:b/>
          <w:sz w:val="20"/>
          <w:szCs w:val="20"/>
        </w:rPr>
        <w:t>Brak podwójnego finansowania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um"/>
        <w:tblDescription w:val="Tabela oceny kryterium"/>
      </w:tblPr>
      <w:tblGrid>
        <w:gridCol w:w="959"/>
        <w:gridCol w:w="4536"/>
        <w:gridCol w:w="1134"/>
        <w:gridCol w:w="2551"/>
      </w:tblGrid>
      <w:tr w:rsidR="00840C16" w:rsidRPr="00D44DC8" w14:paraId="463BF7DB" w14:textId="77777777" w:rsidTr="00302817">
        <w:trPr>
          <w:tblHeader/>
        </w:trPr>
        <w:tc>
          <w:tcPr>
            <w:tcW w:w="959" w:type="dxa"/>
            <w:shd w:val="clear" w:color="auto" w:fill="E2EFD9"/>
            <w:vAlign w:val="center"/>
          </w:tcPr>
          <w:p w14:paraId="53C882CF" w14:textId="77777777" w:rsidR="00840C16" w:rsidRPr="00D44DC8" w:rsidRDefault="00840C1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shd w:val="clear" w:color="auto" w:fill="E2EFD9"/>
            <w:vAlign w:val="center"/>
          </w:tcPr>
          <w:p w14:paraId="4E4F3057" w14:textId="77777777" w:rsidR="00840C16" w:rsidRPr="00D44DC8" w:rsidRDefault="00840C1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4EFE5E15" w14:textId="77777777" w:rsidR="00840C16" w:rsidRPr="00D44DC8" w:rsidRDefault="00840C1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551" w:type="dxa"/>
            <w:shd w:val="clear" w:color="auto" w:fill="E2EFD9"/>
            <w:vAlign w:val="center"/>
          </w:tcPr>
          <w:p w14:paraId="0F6C3BBA" w14:textId="77777777" w:rsidR="00840C16" w:rsidRPr="00D44DC8" w:rsidRDefault="00840C1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840C16" w:rsidRPr="00D44DC8" w14:paraId="29983BDE" w14:textId="77777777" w:rsidTr="009F396F">
        <w:trPr>
          <w:trHeight w:val="544"/>
        </w:trPr>
        <w:tc>
          <w:tcPr>
            <w:tcW w:w="959" w:type="dxa"/>
          </w:tcPr>
          <w:p w14:paraId="05A069A0" w14:textId="77777777" w:rsidR="00840C16" w:rsidRPr="00D44DC8" w:rsidRDefault="00840C16" w:rsidP="004040E5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7600C32A" w14:textId="77777777" w:rsidR="00852428" w:rsidRPr="00D44DC8" w:rsidRDefault="00852428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Czy Wnioskodawca przedłożył jako załącznik do wniosku o</w:t>
            </w:r>
            <w:r w:rsidRPr="00D44DC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dofinansowanie oświadczenie o braku 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lastRenderedPageBreak/>
              <w:t>podwójnego finansowania, wynikające z zakazu podwójnego finansowania?</w:t>
            </w:r>
            <w:r w:rsidRPr="00D44DC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br/>
            </w:r>
            <w:r w:rsidRPr="00D44DC8">
              <w:rPr>
                <w:rFonts w:ascii="Open Sans Light" w:hAnsi="Open Sans Light" w:cs="Open Sans Light"/>
                <w:sz w:val="20"/>
                <w:szCs w:val="20"/>
              </w:rPr>
              <w:t>Sprawdzane są odpowiedzi wnioskodawcy na pytania zawarte we wniosku o Dofinansowanie dotyczące braku podwójnego finansowania przedsięwzięć z różnych zewnętrznych środków publicznych, w tym europejskich.</w:t>
            </w:r>
          </w:p>
          <w:p w14:paraId="164C0A43" w14:textId="77777777" w:rsidR="00852428" w:rsidRPr="00D44DC8" w:rsidRDefault="00852428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sz w:val="20"/>
                <w:szCs w:val="20"/>
              </w:rPr>
              <w:t>Weryfikacja spełnienia kryterium odbywać się będzie na podstawie/przy użyciu:</w:t>
            </w:r>
          </w:p>
          <w:p w14:paraId="7E32644F" w14:textId="77777777" w:rsidR="00852428" w:rsidRPr="00D44DC8" w:rsidRDefault="00852428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sz w:val="20"/>
                <w:szCs w:val="20"/>
              </w:rPr>
              <w:t>- pytań we wniosku o dofinansowanie,</w:t>
            </w:r>
          </w:p>
          <w:p w14:paraId="6E3F1ED6" w14:textId="77777777" w:rsidR="00852428" w:rsidRPr="00D44DC8" w:rsidRDefault="00852428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sz w:val="20"/>
                <w:szCs w:val="20"/>
              </w:rPr>
              <w:t>- aplikacji Skaner (skaner.gov.pl).</w:t>
            </w:r>
          </w:p>
          <w:p w14:paraId="068EE691" w14:textId="77777777" w:rsidR="00852428" w:rsidRPr="00D44DC8" w:rsidRDefault="00852428" w:rsidP="004040E5">
            <w:pPr>
              <w:spacing w:line="276" w:lineRule="auto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</w:p>
          <w:p w14:paraId="332FEEAA" w14:textId="77777777" w:rsidR="00840C16" w:rsidRPr="00D44DC8" w:rsidRDefault="00852428" w:rsidP="004040E5">
            <w:pPr>
              <w:spacing w:line="276" w:lineRule="auto"/>
              <w:jc w:val="both"/>
              <w:rPr>
                <w:rFonts w:ascii="Open Sans Light" w:hAnsi="Open Sans Light" w:cs="Open Sans Light"/>
                <w:b/>
                <w:bCs/>
                <w:i/>
                <w:sz w:val="20"/>
                <w:szCs w:val="20"/>
              </w:rPr>
            </w:pPr>
            <w:r w:rsidRPr="00D44DC8">
              <w:rPr>
                <w:rFonts w:ascii="Open Sans Light" w:hAnsi="Open Sans Light" w:cs="Open Sans Light"/>
                <w:bCs/>
                <w:i/>
                <w:sz w:val="20"/>
                <w:szCs w:val="20"/>
              </w:rPr>
              <w:t>„Tak” oznacza „nie podlega odrzuceniu z powodu …”,  „nie” oznacza „podlega odrzuceniu z powodu …”.</w:t>
            </w:r>
          </w:p>
        </w:tc>
        <w:tc>
          <w:tcPr>
            <w:tcW w:w="1134" w:type="dxa"/>
          </w:tcPr>
          <w:p w14:paraId="50E3CD1E" w14:textId="77777777" w:rsidR="00840C16" w:rsidRPr="00D44DC8" w:rsidRDefault="00840C1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E40DE2D" w14:textId="77777777" w:rsidR="00840C16" w:rsidRPr="00D44DC8" w:rsidRDefault="00840C16" w:rsidP="004040E5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bookmarkEnd w:id="4"/>
    </w:tbl>
    <w:p w14:paraId="503D6D1E" w14:textId="77777777" w:rsidR="00F216E3" w:rsidRPr="00D44DC8" w:rsidRDefault="00F216E3" w:rsidP="004040E5">
      <w:pPr>
        <w:spacing w:line="276" w:lineRule="auto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kontrolna"/>
        <w:tblDescription w:val="Tabela kontrolna"/>
      </w:tblPr>
      <w:tblGrid>
        <w:gridCol w:w="993"/>
        <w:gridCol w:w="4536"/>
        <w:gridCol w:w="1134"/>
        <w:gridCol w:w="2551"/>
      </w:tblGrid>
      <w:tr w:rsidR="00EC00EE" w:rsidRPr="00EC00EE" w14:paraId="7CC39E3B" w14:textId="77777777" w:rsidTr="00EC00EE"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20C7B00" w14:textId="77777777" w:rsidR="00EC00EE" w:rsidRPr="00EC00EE" w:rsidRDefault="00EC00EE" w:rsidP="00C81A0A">
            <w:pPr>
              <w:pStyle w:val="Akapitzlist"/>
              <w:ind w:left="29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bookmarkStart w:id="5" w:name="_Hlk183524019"/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3D799FF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Pytanie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3BB429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Tak/Nie/Nie dotyczy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A7B71A5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Uzasadnienie</w:t>
            </w:r>
          </w:p>
        </w:tc>
      </w:tr>
      <w:tr w:rsidR="00EC00EE" w:rsidRPr="00EC00EE" w14:paraId="692F151A" w14:textId="77777777" w:rsidTr="00EC00EE">
        <w:trPr>
          <w:trHeight w:val="544"/>
        </w:trPr>
        <w:tc>
          <w:tcPr>
            <w:tcW w:w="993" w:type="dxa"/>
            <w:vAlign w:val="center"/>
          </w:tcPr>
          <w:p w14:paraId="779A2EB9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14:paraId="70FF619F" w14:textId="77777777" w:rsidR="00EC00EE" w:rsidRPr="00EC00EE" w:rsidRDefault="00EC00EE" w:rsidP="00C81A0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Czy na wszystkie pytania z listy została podana odpowiedź?</w:t>
            </w:r>
          </w:p>
        </w:tc>
        <w:tc>
          <w:tcPr>
            <w:tcW w:w="1134" w:type="dxa"/>
          </w:tcPr>
          <w:p w14:paraId="1050F8B1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D614F62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C00EE" w:rsidRPr="00EC00EE" w14:paraId="3A938F9C" w14:textId="77777777" w:rsidTr="00EC00EE">
        <w:trPr>
          <w:trHeight w:val="544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E49709E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27245FF" w14:textId="77777777" w:rsidR="00EC00EE" w:rsidRPr="00EC00EE" w:rsidRDefault="00EC00EE" w:rsidP="00C81A0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EC00EE">
              <w:rPr>
                <w:rFonts w:ascii="Open Sans" w:hAnsi="Open Sans" w:cs="Open Sans"/>
                <w:b/>
                <w:sz w:val="20"/>
                <w:szCs w:val="20"/>
              </w:rPr>
              <w:t>Czy na wszystkie pytania z listy kontrolnej odpowiedziano twierdząco (o ile dotyczy)?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F4375B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7FC714E" w14:textId="77777777" w:rsidR="00EC00EE" w:rsidRPr="00EC00EE" w:rsidRDefault="00EC00EE" w:rsidP="00C81A0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bookmarkEnd w:id="5"/>
    </w:tbl>
    <w:p w14:paraId="45EB5E84" w14:textId="75122EB6" w:rsidR="005F22E6" w:rsidRPr="00EC00EE" w:rsidRDefault="005F22E6" w:rsidP="004040E5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4E2EBCC4" w14:textId="77777777" w:rsidR="00EC00EE" w:rsidRPr="00EC00EE" w:rsidRDefault="00EC00EE" w:rsidP="004040E5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7195B98E" w14:textId="1970C837" w:rsidR="005F22E6" w:rsidRPr="00EC00EE" w:rsidRDefault="005F22E6" w:rsidP="004040E5">
      <w:pPr>
        <w:tabs>
          <w:tab w:val="left" w:pos="8820"/>
        </w:tabs>
        <w:spacing w:line="276" w:lineRule="auto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b/>
          <w:sz w:val="22"/>
          <w:szCs w:val="22"/>
        </w:rPr>
        <w:t>Decyzja</w:t>
      </w:r>
      <w:r w:rsidR="00CF15A0" w:rsidRPr="00EC00EE">
        <w:rPr>
          <w:rStyle w:val="Odwoanieprzypisudolnego"/>
          <w:rFonts w:ascii="Open Sans" w:hAnsi="Open Sans" w:cs="Open Sans"/>
          <w:b/>
          <w:sz w:val="22"/>
          <w:szCs w:val="22"/>
        </w:rPr>
        <w:footnoteReference w:id="2"/>
      </w:r>
      <w:r w:rsidR="000C0034">
        <w:rPr>
          <w:rFonts w:ascii="Open Sans" w:hAnsi="Open Sans" w:cs="Open Sans"/>
          <w:b/>
          <w:sz w:val="22"/>
          <w:szCs w:val="22"/>
        </w:rPr>
        <w:t xml:space="preserve"> </w:t>
      </w:r>
      <w:r w:rsidRPr="00EC00EE">
        <w:rPr>
          <w:rFonts w:ascii="Open Sans" w:hAnsi="Open Sans" w:cs="Open Sans"/>
          <w:sz w:val="22"/>
          <w:szCs w:val="22"/>
        </w:rPr>
        <w:br/>
      </w:r>
    </w:p>
    <w:p w14:paraId="5A2BE3B2" w14:textId="77777777" w:rsidR="000C0034" w:rsidRDefault="00900204" w:rsidP="000C0034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sz w:val="22"/>
          <w:szCs w:val="22"/>
        </w:rPr>
        <w:t xml:space="preserve">Imię i nazwisko osoby oceniającej: </w:t>
      </w:r>
    </w:p>
    <w:p w14:paraId="4821B309" w14:textId="41D69B42" w:rsidR="00900204" w:rsidRPr="00EC00EE" w:rsidRDefault="00900204" w:rsidP="000C0034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sz w:val="22"/>
          <w:szCs w:val="22"/>
        </w:rPr>
        <w:t>Data:</w:t>
      </w:r>
      <w:r w:rsidRPr="00EC00EE">
        <w:rPr>
          <w:rFonts w:ascii="Open Sans" w:hAnsi="Open Sans" w:cs="Open Sans"/>
          <w:sz w:val="22"/>
          <w:szCs w:val="22"/>
        </w:rPr>
        <w:tab/>
      </w:r>
    </w:p>
    <w:p w14:paraId="4FDE340A" w14:textId="59B7CDA2" w:rsidR="00900204" w:rsidRPr="00EC00EE" w:rsidRDefault="00900204" w:rsidP="004040E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sz w:val="22"/>
          <w:szCs w:val="22"/>
        </w:rPr>
        <w:t>Podpis:</w:t>
      </w:r>
      <w:r w:rsidR="000C0034">
        <w:rPr>
          <w:rFonts w:ascii="Open Sans" w:hAnsi="Open Sans" w:cs="Open Sans"/>
          <w:sz w:val="22"/>
          <w:szCs w:val="22"/>
        </w:rPr>
        <w:t xml:space="preserve"> </w:t>
      </w:r>
    </w:p>
    <w:p w14:paraId="1A7F4052" w14:textId="77777777" w:rsidR="00900204" w:rsidRPr="00EC00EE" w:rsidRDefault="00900204" w:rsidP="004040E5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1ED357B8" w14:textId="77777777" w:rsidR="00900204" w:rsidRPr="00EC00EE" w:rsidRDefault="00900204" w:rsidP="004040E5">
      <w:pPr>
        <w:spacing w:line="276" w:lineRule="auto"/>
        <w:rPr>
          <w:rFonts w:ascii="Open Sans" w:hAnsi="Open Sans" w:cs="Open Sans"/>
          <w:sz w:val="22"/>
          <w:szCs w:val="22"/>
        </w:rPr>
      </w:pPr>
    </w:p>
    <w:p w14:paraId="2CD8DDB9" w14:textId="0D1AC6E7" w:rsidR="00900204" w:rsidRPr="00EC00EE" w:rsidRDefault="00900204" w:rsidP="004040E5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sz w:val="22"/>
          <w:szCs w:val="22"/>
        </w:rPr>
        <w:t xml:space="preserve">Imię i nazwisko osoby weryfikującej: </w:t>
      </w:r>
    </w:p>
    <w:p w14:paraId="16BEDEAC" w14:textId="288FC906" w:rsidR="00900204" w:rsidRPr="00EC00EE" w:rsidRDefault="00900204" w:rsidP="004040E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sz w:val="22"/>
          <w:szCs w:val="22"/>
        </w:rPr>
        <w:t>Data:</w:t>
      </w:r>
      <w:r w:rsidRPr="00EC00EE">
        <w:rPr>
          <w:rFonts w:ascii="Open Sans" w:hAnsi="Open Sans" w:cs="Open Sans"/>
          <w:sz w:val="22"/>
          <w:szCs w:val="22"/>
        </w:rPr>
        <w:tab/>
      </w:r>
    </w:p>
    <w:p w14:paraId="33712582" w14:textId="4815770A" w:rsidR="005F22E6" w:rsidRPr="00EC00EE" w:rsidRDefault="00900204" w:rsidP="004040E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EC00EE">
        <w:rPr>
          <w:rFonts w:ascii="Open Sans" w:hAnsi="Open Sans" w:cs="Open Sans"/>
          <w:sz w:val="22"/>
          <w:szCs w:val="22"/>
        </w:rPr>
        <w:t>Podpis</w:t>
      </w:r>
      <w:r w:rsidR="000C0034">
        <w:rPr>
          <w:rFonts w:ascii="Open Sans" w:hAnsi="Open Sans" w:cs="Open Sans"/>
          <w:sz w:val="22"/>
          <w:szCs w:val="22"/>
        </w:rPr>
        <w:t xml:space="preserve">: </w:t>
      </w:r>
      <w:r w:rsidR="005F22E6" w:rsidRPr="00EC00EE">
        <w:rPr>
          <w:rFonts w:ascii="Open Sans" w:hAnsi="Open Sans" w:cs="Open Sans"/>
          <w:sz w:val="22"/>
          <w:szCs w:val="22"/>
        </w:rPr>
        <w:tab/>
      </w:r>
    </w:p>
    <w:p w14:paraId="16B8A879" w14:textId="66BC05B6" w:rsidR="00E83768" w:rsidRPr="00EC00EE" w:rsidRDefault="00EC00EE" w:rsidP="00EC00EE">
      <w:pPr>
        <w:pStyle w:val="Akapitzlist"/>
        <w:keepNext/>
        <w:spacing w:before="240" w:after="60"/>
        <w:ind w:left="0"/>
        <w:outlineLvl w:val="0"/>
        <w:rPr>
          <w:rFonts w:ascii="Open Sans" w:hAnsi="Open Sans" w:cs="Open Sans"/>
          <w:b/>
          <w:sz w:val="22"/>
        </w:rPr>
      </w:pPr>
      <w:bookmarkStart w:id="6" w:name="_Hlk183524010"/>
      <w:r w:rsidRPr="00EC00EE">
        <w:rPr>
          <w:rFonts w:ascii="Open Sans" w:hAnsi="Open Sans" w:cs="Open Sans"/>
          <w:b/>
          <w:sz w:val="22"/>
        </w:rPr>
        <w:t>Uwagi/informacje dodatkowe (jeśli dotyczy):</w:t>
      </w:r>
      <w:bookmarkEnd w:id="6"/>
    </w:p>
    <w:sectPr w:rsidR="00E83768" w:rsidRPr="00EC00EE" w:rsidSect="00E933E2">
      <w:headerReference w:type="default" r:id="rId9"/>
      <w:footerReference w:type="default" r:id="rId10"/>
      <w:pgSz w:w="11906" w:h="16838"/>
      <w:pgMar w:top="1417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FD6E4" w14:textId="77777777" w:rsidR="00733D09" w:rsidRDefault="00733D09">
      <w:r>
        <w:separator/>
      </w:r>
    </w:p>
  </w:endnote>
  <w:endnote w:type="continuationSeparator" w:id="0">
    <w:p w14:paraId="1BCAC98A" w14:textId="77777777" w:rsidR="00733D09" w:rsidRDefault="0073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F404" w14:textId="5038AECF" w:rsidR="00B47D85" w:rsidRPr="00B47D85" w:rsidRDefault="00B47D85">
    <w:pPr>
      <w:pStyle w:val="Stopka"/>
      <w:jc w:val="right"/>
      <w:rPr>
        <w:rFonts w:ascii="Calibri Light" w:hAnsi="Calibri Light"/>
        <w:sz w:val="28"/>
        <w:szCs w:val="28"/>
      </w:rPr>
    </w:pPr>
    <w:r w:rsidRPr="00B47D85">
      <w:rPr>
        <w:rFonts w:ascii="Calibri Light" w:hAnsi="Calibri Light"/>
        <w:sz w:val="28"/>
        <w:szCs w:val="28"/>
      </w:rPr>
      <w:t xml:space="preserve">str. </w:t>
    </w:r>
    <w:r w:rsidRPr="00B47D85">
      <w:rPr>
        <w:rFonts w:ascii="Calibri" w:hAnsi="Calibri"/>
        <w:sz w:val="22"/>
        <w:szCs w:val="22"/>
      </w:rPr>
      <w:fldChar w:fldCharType="begin"/>
    </w:r>
    <w:r>
      <w:instrText>PAGE    \* MERGEFORMAT</w:instrText>
    </w:r>
    <w:r w:rsidRPr="00B47D85">
      <w:rPr>
        <w:rFonts w:ascii="Calibri" w:hAnsi="Calibri"/>
        <w:sz w:val="22"/>
        <w:szCs w:val="22"/>
      </w:rPr>
      <w:fldChar w:fldCharType="separate"/>
    </w:r>
    <w:r w:rsidR="00067107" w:rsidRPr="00067107">
      <w:rPr>
        <w:rFonts w:ascii="Calibri Light" w:hAnsi="Calibri Light"/>
        <w:noProof/>
        <w:sz w:val="28"/>
        <w:szCs w:val="28"/>
      </w:rPr>
      <w:t>4</w:t>
    </w:r>
    <w:r w:rsidRPr="00B47D85">
      <w:rPr>
        <w:rFonts w:ascii="Calibri Light" w:hAnsi="Calibri Light"/>
        <w:sz w:val="28"/>
        <w:szCs w:val="28"/>
      </w:rPr>
      <w:fldChar w:fldCharType="end"/>
    </w:r>
  </w:p>
  <w:p w14:paraId="616F1A10" w14:textId="77777777" w:rsidR="00B47D85" w:rsidRDefault="00B4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8C7BE" w14:textId="77777777" w:rsidR="00733D09" w:rsidRDefault="00733D09">
      <w:r>
        <w:separator/>
      </w:r>
    </w:p>
  </w:footnote>
  <w:footnote w:type="continuationSeparator" w:id="0">
    <w:p w14:paraId="309F3A40" w14:textId="77777777" w:rsidR="00733D09" w:rsidRDefault="00733D09">
      <w:r>
        <w:continuationSeparator/>
      </w:r>
    </w:p>
  </w:footnote>
  <w:footnote w:id="1">
    <w:p w14:paraId="00A22575" w14:textId="2498904E" w:rsidR="001F7AEC" w:rsidRPr="001F7AEC" w:rsidRDefault="001F7AEC">
      <w:pPr>
        <w:pStyle w:val="Tekstprzypisudolnego"/>
        <w:rPr>
          <w:rFonts w:ascii="Open Sans" w:hAnsi="Open Sans" w:cs="Open Sans"/>
          <w:sz w:val="16"/>
          <w:szCs w:val="16"/>
        </w:rPr>
      </w:pPr>
      <w:r w:rsidRPr="001F7AEC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F7AEC">
        <w:rPr>
          <w:rFonts w:ascii="Open Sans" w:hAnsi="Open Sans" w:cs="Open Sans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</w:p>
  </w:footnote>
  <w:footnote w:id="2">
    <w:p w14:paraId="3863DFB8" w14:textId="710FD75F" w:rsidR="00CF15A0" w:rsidRPr="00ED3DB2" w:rsidRDefault="00CF15A0">
      <w:pPr>
        <w:pStyle w:val="Tekstprzypisudolnego"/>
        <w:rPr>
          <w:rFonts w:ascii="Open Sans Light" w:hAnsi="Open Sans Light" w:cs="Open Sans Light"/>
        </w:rPr>
      </w:pPr>
      <w:r w:rsidRPr="00ED3DB2">
        <w:rPr>
          <w:rStyle w:val="Odwoanieprzypisudolnego"/>
          <w:rFonts w:ascii="Open Sans Light" w:hAnsi="Open Sans Light" w:cs="Open Sans Light"/>
        </w:rPr>
        <w:footnoteRef/>
      </w:r>
      <w:r w:rsidRPr="00ED3DB2">
        <w:rPr>
          <w:rFonts w:ascii="Open Sans Light" w:hAnsi="Open Sans Light" w:cs="Open Sans Light"/>
        </w:rPr>
        <w:t xml:space="preserve"> projekt </w:t>
      </w:r>
      <w:r w:rsidR="001669F0" w:rsidRPr="00ED3DB2">
        <w:rPr>
          <w:rFonts w:ascii="Open Sans Light" w:hAnsi="Open Sans Light" w:cs="Open Sans Light"/>
        </w:rPr>
        <w:t xml:space="preserve">spełnia kryteria i został </w:t>
      </w:r>
      <w:r w:rsidRPr="00ED3DB2">
        <w:rPr>
          <w:rFonts w:ascii="Open Sans Light" w:hAnsi="Open Sans Light" w:cs="Open Sans Light"/>
        </w:rPr>
        <w:t>skierowany do dalszej oceny/</w:t>
      </w:r>
      <w:r w:rsidR="001669F0" w:rsidRPr="00ED3DB2">
        <w:rPr>
          <w:rFonts w:ascii="Open Sans Light" w:hAnsi="Open Sans Light" w:cs="Open Sans Light"/>
        </w:rPr>
        <w:t xml:space="preserve"> </w:t>
      </w:r>
      <w:r w:rsidRPr="00ED3DB2">
        <w:rPr>
          <w:rFonts w:ascii="Open Sans Light" w:hAnsi="Open Sans Light" w:cs="Open Sans Light"/>
        </w:rPr>
        <w:t>projekt odrzucony/</w:t>
      </w:r>
      <w:r w:rsidR="001669F0" w:rsidRPr="00ED3DB2">
        <w:rPr>
          <w:rFonts w:ascii="Open Sans Light" w:hAnsi="Open Sans Light" w:cs="Open Sans Light"/>
        </w:rPr>
        <w:t xml:space="preserve"> </w:t>
      </w:r>
      <w:r w:rsidRPr="00ED3DB2">
        <w:rPr>
          <w:rFonts w:ascii="Open Sans Light" w:hAnsi="Open Sans Light" w:cs="Open Sans Light"/>
        </w:rPr>
        <w:t xml:space="preserve">zwrot do </w:t>
      </w:r>
      <w:r w:rsidR="00EC00EE" w:rsidRPr="00ED3DB2">
        <w:rPr>
          <w:rFonts w:ascii="Open Sans Light" w:hAnsi="Open Sans Light" w:cs="Open Sans Light"/>
        </w:rPr>
        <w:t>wnioskodawcy</w:t>
      </w:r>
      <w:r w:rsidRPr="00ED3DB2">
        <w:rPr>
          <w:rFonts w:ascii="Open Sans Light" w:hAnsi="Open Sans Light" w:cs="Open Sans Light"/>
        </w:rPr>
        <w:t xml:space="preserve"> z prośbą o uzupełnienie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C5575" w14:textId="77777777" w:rsidR="005E412B" w:rsidRDefault="005E412B" w:rsidP="002621FC">
    <w:pPr>
      <w:pStyle w:val="Nagwek"/>
      <w:tabs>
        <w:tab w:val="clear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8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D54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4FD0"/>
    <w:multiLevelType w:val="hybridMultilevel"/>
    <w:tmpl w:val="3C169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E7013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B3B18"/>
    <w:multiLevelType w:val="hybridMultilevel"/>
    <w:tmpl w:val="784A0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212FD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B54B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010E9"/>
    <w:multiLevelType w:val="hybridMultilevel"/>
    <w:tmpl w:val="4D705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266148">
    <w:abstractNumId w:val="2"/>
  </w:num>
  <w:num w:numId="2" w16cid:durableId="1541866498">
    <w:abstractNumId w:val="4"/>
  </w:num>
  <w:num w:numId="3" w16cid:durableId="2005818712">
    <w:abstractNumId w:val="0"/>
  </w:num>
  <w:num w:numId="4" w16cid:durableId="1493377307">
    <w:abstractNumId w:val="6"/>
  </w:num>
  <w:num w:numId="5" w16cid:durableId="1410422511">
    <w:abstractNumId w:val="1"/>
  </w:num>
  <w:num w:numId="6" w16cid:durableId="24916125">
    <w:abstractNumId w:val="7"/>
  </w:num>
  <w:num w:numId="7" w16cid:durableId="1543439611">
    <w:abstractNumId w:val="3"/>
  </w:num>
  <w:num w:numId="8" w16cid:durableId="133569534">
    <w:abstractNumId w:val="5"/>
  </w:num>
  <w:num w:numId="9" w16cid:durableId="160722986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2C4F"/>
    <w:rsid w:val="0000761C"/>
    <w:rsid w:val="00021A0C"/>
    <w:rsid w:val="00021F3A"/>
    <w:rsid w:val="00030F9B"/>
    <w:rsid w:val="00041C56"/>
    <w:rsid w:val="0005064E"/>
    <w:rsid w:val="0005241D"/>
    <w:rsid w:val="000532E5"/>
    <w:rsid w:val="0005408F"/>
    <w:rsid w:val="00055E71"/>
    <w:rsid w:val="00067107"/>
    <w:rsid w:val="00067473"/>
    <w:rsid w:val="00080774"/>
    <w:rsid w:val="00081C3D"/>
    <w:rsid w:val="0008344E"/>
    <w:rsid w:val="00084ECA"/>
    <w:rsid w:val="000A3010"/>
    <w:rsid w:val="000B1B22"/>
    <w:rsid w:val="000B6444"/>
    <w:rsid w:val="000B76C0"/>
    <w:rsid w:val="000B7945"/>
    <w:rsid w:val="000C0034"/>
    <w:rsid w:val="000C2E17"/>
    <w:rsid w:val="000C5F42"/>
    <w:rsid w:val="000C7871"/>
    <w:rsid w:val="000D0C65"/>
    <w:rsid w:val="000D6CF8"/>
    <w:rsid w:val="000E0D1E"/>
    <w:rsid w:val="000E3136"/>
    <w:rsid w:val="000E6A13"/>
    <w:rsid w:val="000F07E2"/>
    <w:rsid w:val="000F4734"/>
    <w:rsid w:val="000F51B8"/>
    <w:rsid w:val="000F5ACF"/>
    <w:rsid w:val="000F7322"/>
    <w:rsid w:val="00103D43"/>
    <w:rsid w:val="00111D63"/>
    <w:rsid w:val="00114002"/>
    <w:rsid w:val="00114FBD"/>
    <w:rsid w:val="00120784"/>
    <w:rsid w:val="00125AA5"/>
    <w:rsid w:val="00134671"/>
    <w:rsid w:val="001418C1"/>
    <w:rsid w:val="00143C0E"/>
    <w:rsid w:val="001447FA"/>
    <w:rsid w:val="00146084"/>
    <w:rsid w:val="00146E2A"/>
    <w:rsid w:val="00153051"/>
    <w:rsid w:val="00154EF8"/>
    <w:rsid w:val="001669F0"/>
    <w:rsid w:val="00174BA3"/>
    <w:rsid w:val="001818F7"/>
    <w:rsid w:val="0018225F"/>
    <w:rsid w:val="00183889"/>
    <w:rsid w:val="00187BA2"/>
    <w:rsid w:val="00190646"/>
    <w:rsid w:val="00191428"/>
    <w:rsid w:val="0019592A"/>
    <w:rsid w:val="001977A7"/>
    <w:rsid w:val="001A55DD"/>
    <w:rsid w:val="001A60D9"/>
    <w:rsid w:val="001A6846"/>
    <w:rsid w:val="001B3913"/>
    <w:rsid w:val="001B571D"/>
    <w:rsid w:val="001B6D23"/>
    <w:rsid w:val="001C660F"/>
    <w:rsid w:val="001D06E3"/>
    <w:rsid w:val="001D7C16"/>
    <w:rsid w:val="001E2F77"/>
    <w:rsid w:val="001E6830"/>
    <w:rsid w:val="001E68A1"/>
    <w:rsid w:val="001E7830"/>
    <w:rsid w:val="001F7AEC"/>
    <w:rsid w:val="00200EDB"/>
    <w:rsid w:val="0020454C"/>
    <w:rsid w:val="002045DE"/>
    <w:rsid w:val="002054B0"/>
    <w:rsid w:val="002073B1"/>
    <w:rsid w:val="00213300"/>
    <w:rsid w:val="00214E6A"/>
    <w:rsid w:val="00216CE2"/>
    <w:rsid w:val="002174DE"/>
    <w:rsid w:val="002244B5"/>
    <w:rsid w:val="002301C0"/>
    <w:rsid w:val="002310E8"/>
    <w:rsid w:val="00231604"/>
    <w:rsid w:val="002406E3"/>
    <w:rsid w:val="00243D09"/>
    <w:rsid w:val="00246485"/>
    <w:rsid w:val="00247502"/>
    <w:rsid w:val="00252EAF"/>
    <w:rsid w:val="00253825"/>
    <w:rsid w:val="00260A64"/>
    <w:rsid w:val="00260BC8"/>
    <w:rsid w:val="002621FC"/>
    <w:rsid w:val="002650FA"/>
    <w:rsid w:val="0027380E"/>
    <w:rsid w:val="00274AF8"/>
    <w:rsid w:val="00277C7A"/>
    <w:rsid w:val="00282C2D"/>
    <w:rsid w:val="002A67C0"/>
    <w:rsid w:val="002A7428"/>
    <w:rsid w:val="002B0CD4"/>
    <w:rsid w:val="002B12DE"/>
    <w:rsid w:val="002B229B"/>
    <w:rsid w:val="002B7891"/>
    <w:rsid w:val="002C0DA3"/>
    <w:rsid w:val="002C58E4"/>
    <w:rsid w:val="002D5C88"/>
    <w:rsid w:val="002D6880"/>
    <w:rsid w:val="002D785E"/>
    <w:rsid w:val="002E1F83"/>
    <w:rsid w:val="002E29B2"/>
    <w:rsid w:val="002E4281"/>
    <w:rsid w:val="002E44BB"/>
    <w:rsid w:val="002E4B77"/>
    <w:rsid w:val="002E7C15"/>
    <w:rsid w:val="002F0051"/>
    <w:rsid w:val="002F1283"/>
    <w:rsid w:val="002F52B1"/>
    <w:rsid w:val="002F54E7"/>
    <w:rsid w:val="0030204B"/>
    <w:rsid w:val="00302817"/>
    <w:rsid w:val="00304CE2"/>
    <w:rsid w:val="003133CD"/>
    <w:rsid w:val="00314FDE"/>
    <w:rsid w:val="00316314"/>
    <w:rsid w:val="00317C81"/>
    <w:rsid w:val="0032066A"/>
    <w:rsid w:val="00320B2A"/>
    <w:rsid w:val="003236BB"/>
    <w:rsid w:val="003359CE"/>
    <w:rsid w:val="0033698D"/>
    <w:rsid w:val="003421EF"/>
    <w:rsid w:val="00343D0E"/>
    <w:rsid w:val="00347A03"/>
    <w:rsid w:val="003502B2"/>
    <w:rsid w:val="00350761"/>
    <w:rsid w:val="0036119E"/>
    <w:rsid w:val="0036396C"/>
    <w:rsid w:val="00364FBD"/>
    <w:rsid w:val="00375C8C"/>
    <w:rsid w:val="00375F4A"/>
    <w:rsid w:val="00377C8D"/>
    <w:rsid w:val="00387E00"/>
    <w:rsid w:val="00394455"/>
    <w:rsid w:val="003A03DF"/>
    <w:rsid w:val="003A5DB4"/>
    <w:rsid w:val="003B498A"/>
    <w:rsid w:val="003B5CC1"/>
    <w:rsid w:val="003B7B17"/>
    <w:rsid w:val="003B7D1F"/>
    <w:rsid w:val="003C3125"/>
    <w:rsid w:val="003C3B79"/>
    <w:rsid w:val="003C4488"/>
    <w:rsid w:val="003E0CF5"/>
    <w:rsid w:val="003E4EF1"/>
    <w:rsid w:val="003E6D75"/>
    <w:rsid w:val="003F49D5"/>
    <w:rsid w:val="003F59C2"/>
    <w:rsid w:val="003F703D"/>
    <w:rsid w:val="004040E5"/>
    <w:rsid w:val="004043BD"/>
    <w:rsid w:val="00407009"/>
    <w:rsid w:val="00410DDB"/>
    <w:rsid w:val="00411CFC"/>
    <w:rsid w:val="00417196"/>
    <w:rsid w:val="00421B20"/>
    <w:rsid w:val="0043153E"/>
    <w:rsid w:val="00433A0C"/>
    <w:rsid w:val="004343C6"/>
    <w:rsid w:val="00434A9B"/>
    <w:rsid w:val="00434BE8"/>
    <w:rsid w:val="00434D3D"/>
    <w:rsid w:val="00441142"/>
    <w:rsid w:val="00444F52"/>
    <w:rsid w:val="00445E0D"/>
    <w:rsid w:val="00447C6B"/>
    <w:rsid w:val="00450F62"/>
    <w:rsid w:val="004535B6"/>
    <w:rsid w:val="00455843"/>
    <w:rsid w:val="00456207"/>
    <w:rsid w:val="00460A8E"/>
    <w:rsid w:val="00461024"/>
    <w:rsid w:val="00461C52"/>
    <w:rsid w:val="0046603A"/>
    <w:rsid w:val="00470363"/>
    <w:rsid w:val="00471461"/>
    <w:rsid w:val="00482BF6"/>
    <w:rsid w:val="00484071"/>
    <w:rsid w:val="00495151"/>
    <w:rsid w:val="00497DBB"/>
    <w:rsid w:val="004A4019"/>
    <w:rsid w:val="004A59D5"/>
    <w:rsid w:val="004A6CEC"/>
    <w:rsid w:val="004B1964"/>
    <w:rsid w:val="004C77F3"/>
    <w:rsid w:val="004D0412"/>
    <w:rsid w:val="004D13A2"/>
    <w:rsid w:val="004D3734"/>
    <w:rsid w:val="004E1CFA"/>
    <w:rsid w:val="004E3F6C"/>
    <w:rsid w:val="004E6794"/>
    <w:rsid w:val="004E7149"/>
    <w:rsid w:val="004F30CF"/>
    <w:rsid w:val="004F71E9"/>
    <w:rsid w:val="00500B40"/>
    <w:rsid w:val="0050164D"/>
    <w:rsid w:val="005029B0"/>
    <w:rsid w:val="005036D7"/>
    <w:rsid w:val="00504BC7"/>
    <w:rsid w:val="00507422"/>
    <w:rsid w:val="00515B09"/>
    <w:rsid w:val="00517ACC"/>
    <w:rsid w:val="0052465F"/>
    <w:rsid w:val="005258C2"/>
    <w:rsid w:val="00527FC3"/>
    <w:rsid w:val="00532415"/>
    <w:rsid w:val="00536EBB"/>
    <w:rsid w:val="005407B9"/>
    <w:rsid w:val="0054353A"/>
    <w:rsid w:val="00543723"/>
    <w:rsid w:val="00545461"/>
    <w:rsid w:val="00546B7D"/>
    <w:rsid w:val="00560906"/>
    <w:rsid w:val="00566239"/>
    <w:rsid w:val="0056687E"/>
    <w:rsid w:val="00567A5B"/>
    <w:rsid w:val="00570AEA"/>
    <w:rsid w:val="00574C6B"/>
    <w:rsid w:val="005751A7"/>
    <w:rsid w:val="00577AD5"/>
    <w:rsid w:val="0058086F"/>
    <w:rsid w:val="00581B5F"/>
    <w:rsid w:val="00582B7F"/>
    <w:rsid w:val="00587292"/>
    <w:rsid w:val="00587D5F"/>
    <w:rsid w:val="00587E9A"/>
    <w:rsid w:val="0059168D"/>
    <w:rsid w:val="00592FE4"/>
    <w:rsid w:val="005937F3"/>
    <w:rsid w:val="00597525"/>
    <w:rsid w:val="005A5F5C"/>
    <w:rsid w:val="005A6E62"/>
    <w:rsid w:val="005B3C51"/>
    <w:rsid w:val="005C3512"/>
    <w:rsid w:val="005C3D1D"/>
    <w:rsid w:val="005C69E0"/>
    <w:rsid w:val="005D1211"/>
    <w:rsid w:val="005D2483"/>
    <w:rsid w:val="005E412B"/>
    <w:rsid w:val="005E5504"/>
    <w:rsid w:val="005E6038"/>
    <w:rsid w:val="005F22E6"/>
    <w:rsid w:val="005F3C11"/>
    <w:rsid w:val="005F470E"/>
    <w:rsid w:val="005F4C71"/>
    <w:rsid w:val="005F7BB1"/>
    <w:rsid w:val="00602A17"/>
    <w:rsid w:val="00607CAE"/>
    <w:rsid w:val="00610C4A"/>
    <w:rsid w:val="006114C6"/>
    <w:rsid w:val="00612C4A"/>
    <w:rsid w:val="00613391"/>
    <w:rsid w:val="006148BC"/>
    <w:rsid w:val="00615F0C"/>
    <w:rsid w:val="0062042E"/>
    <w:rsid w:val="00621B04"/>
    <w:rsid w:val="0063566D"/>
    <w:rsid w:val="00640DC6"/>
    <w:rsid w:val="0064292D"/>
    <w:rsid w:val="00642DB0"/>
    <w:rsid w:val="00647896"/>
    <w:rsid w:val="00650BC3"/>
    <w:rsid w:val="00652B1A"/>
    <w:rsid w:val="006556C8"/>
    <w:rsid w:val="00656A4D"/>
    <w:rsid w:val="006572C2"/>
    <w:rsid w:val="00657C1E"/>
    <w:rsid w:val="00657E35"/>
    <w:rsid w:val="0066015F"/>
    <w:rsid w:val="0068201D"/>
    <w:rsid w:val="006916A2"/>
    <w:rsid w:val="00693119"/>
    <w:rsid w:val="006A40B1"/>
    <w:rsid w:val="006A63B9"/>
    <w:rsid w:val="006B048C"/>
    <w:rsid w:val="006B42EE"/>
    <w:rsid w:val="006C12EE"/>
    <w:rsid w:val="006C1C5F"/>
    <w:rsid w:val="006C20D7"/>
    <w:rsid w:val="006C230D"/>
    <w:rsid w:val="006D298C"/>
    <w:rsid w:val="006D3D9A"/>
    <w:rsid w:val="006D7B48"/>
    <w:rsid w:val="006E0995"/>
    <w:rsid w:val="006E1351"/>
    <w:rsid w:val="006E5613"/>
    <w:rsid w:val="006E6760"/>
    <w:rsid w:val="006E67BB"/>
    <w:rsid w:val="006F3C66"/>
    <w:rsid w:val="00700588"/>
    <w:rsid w:val="00706DC5"/>
    <w:rsid w:val="0071194B"/>
    <w:rsid w:val="00713F21"/>
    <w:rsid w:val="00714E0D"/>
    <w:rsid w:val="00723C86"/>
    <w:rsid w:val="007323BE"/>
    <w:rsid w:val="00732848"/>
    <w:rsid w:val="007339C3"/>
    <w:rsid w:val="00733D09"/>
    <w:rsid w:val="007528F5"/>
    <w:rsid w:val="00753A45"/>
    <w:rsid w:val="0075553E"/>
    <w:rsid w:val="00755E78"/>
    <w:rsid w:val="007567F6"/>
    <w:rsid w:val="0076363B"/>
    <w:rsid w:val="00764634"/>
    <w:rsid w:val="00772CF9"/>
    <w:rsid w:val="007746BA"/>
    <w:rsid w:val="00775488"/>
    <w:rsid w:val="007771C1"/>
    <w:rsid w:val="00780E5B"/>
    <w:rsid w:val="0078251F"/>
    <w:rsid w:val="007B5224"/>
    <w:rsid w:val="007B57DE"/>
    <w:rsid w:val="007B7664"/>
    <w:rsid w:val="007C1DAF"/>
    <w:rsid w:val="007C36D5"/>
    <w:rsid w:val="007C3F9B"/>
    <w:rsid w:val="007D2064"/>
    <w:rsid w:val="007D2438"/>
    <w:rsid w:val="007D43E5"/>
    <w:rsid w:val="007E06CC"/>
    <w:rsid w:val="007E5675"/>
    <w:rsid w:val="007F02F5"/>
    <w:rsid w:val="00802BCE"/>
    <w:rsid w:val="00804D1D"/>
    <w:rsid w:val="00805807"/>
    <w:rsid w:val="00813B2F"/>
    <w:rsid w:val="00815218"/>
    <w:rsid w:val="00820D89"/>
    <w:rsid w:val="00827A5D"/>
    <w:rsid w:val="00833092"/>
    <w:rsid w:val="00840C16"/>
    <w:rsid w:val="00852428"/>
    <w:rsid w:val="00852D9C"/>
    <w:rsid w:val="00856EB2"/>
    <w:rsid w:val="00860B4D"/>
    <w:rsid w:val="00862A4E"/>
    <w:rsid w:val="0086628B"/>
    <w:rsid w:val="00874455"/>
    <w:rsid w:val="00876626"/>
    <w:rsid w:val="00880359"/>
    <w:rsid w:val="00881337"/>
    <w:rsid w:val="00882ED1"/>
    <w:rsid w:val="008910B4"/>
    <w:rsid w:val="0089138D"/>
    <w:rsid w:val="00891980"/>
    <w:rsid w:val="008956BF"/>
    <w:rsid w:val="008A5DDE"/>
    <w:rsid w:val="008A7078"/>
    <w:rsid w:val="008B5CFB"/>
    <w:rsid w:val="008B606D"/>
    <w:rsid w:val="008C0BF8"/>
    <w:rsid w:val="008C3DEE"/>
    <w:rsid w:val="008C6823"/>
    <w:rsid w:val="008D61D1"/>
    <w:rsid w:val="008E5B2F"/>
    <w:rsid w:val="008F049C"/>
    <w:rsid w:val="008F2E2B"/>
    <w:rsid w:val="008F3607"/>
    <w:rsid w:val="00900204"/>
    <w:rsid w:val="009031E0"/>
    <w:rsid w:val="009133D2"/>
    <w:rsid w:val="00915E8D"/>
    <w:rsid w:val="009161A0"/>
    <w:rsid w:val="00917FAC"/>
    <w:rsid w:val="00923903"/>
    <w:rsid w:val="00927977"/>
    <w:rsid w:val="00927ADD"/>
    <w:rsid w:val="00930D34"/>
    <w:rsid w:val="00941101"/>
    <w:rsid w:val="00941E48"/>
    <w:rsid w:val="0094445B"/>
    <w:rsid w:val="0094633F"/>
    <w:rsid w:val="00947AE9"/>
    <w:rsid w:val="00951B57"/>
    <w:rsid w:val="009525BE"/>
    <w:rsid w:val="0095287C"/>
    <w:rsid w:val="00953EA5"/>
    <w:rsid w:val="00954164"/>
    <w:rsid w:val="009549F7"/>
    <w:rsid w:val="009552E0"/>
    <w:rsid w:val="0095727E"/>
    <w:rsid w:val="0096227C"/>
    <w:rsid w:val="00965D28"/>
    <w:rsid w:val="009670D7"/>
    <w:rsid w:val="00975CC1"/>
    <w:rsid w:val="009856DD"/>
    <w:rsid w:val="00987569"/>
    <w:rsid w:val="009933CC"/>
    <w:rsid w:val="009965BB"/>
    <w:rsid w:val="009A2111"/>
    <w:rsid w:val="009A2C99"/>
    <w:rsid w:val="009A3901"/>
    <w:rsid w:val="009A4A6E"/>
    <w:rsid w:val="009A570C"/>
    <w:rsid w:val="009B31C7"/>
    <w:rsid w:val="009B7FB7"/>
    <w:rsid w:val="009B7FE1"/>
    <w:rsid w:val="009C0212"/>
    <w:rsid w:val="009C3369"/>
    <w:rsid w:val="009C3F8B"/>
    <w:rsid w:val="009D2316"/>
    <w:rsid w:val="009D4232"/>
    <w:rsid w:val="009E2331"/>
    <w:rsid w:val="009E5440"/>
    <w:rsid w:val="009E5808"/>
    <w:rsid w:val="009E68EC"/>
    <w:rsid w:val="009F396F"/>
    <w:rsid w:val="00A0282A"/>
    <w:rsid w:val="00A07156"/>
    <w:rsid w:val="00A16C8E"/>
    <w:rsid w:val="00A231F0"/>
    <w:rsid w:val="00A24CF0"/>
    <w:rsid w:val="00A258E7"/>
    <w:rsid w:val="00A264D9"/>
    <w:rsid w:val="00A46E76"/>
    <w:rsid w:val="00A478FE"/>
    <w:rsid w:val="00A61B0B"/>
    <w:rsid w:val="00A65D4C"/>
    <w:rsid w:val="00A746F8"/>
    <w:rsid w:val="00A77626"/>
    <w:rsid w:val="00A8211E"/>
    <w:rsid w:val="00A83FB4"/>
    <w:rsid w:val="00A945A3"/>
    <w:rsid w:val="00A949BD"/>
    <w:rsid w:val="00A9571A"/>
    <w:rsid w:val="00A968B0"/>
    <w:rsid w:val="00A97742"/>
    <w:rsid w:val="00AA5055"/>
    <w:rsid w:val="00AB2B90"/>
    <w:rsid w:val="00AB34B8"/>
    <w:rsid w:val="00AB6004"/>
    <w:rsid w:val="00AB73C4"/>
    <w:rsid w:val="00AC19C4"/>
    <w:rsid w:val="00AD0CD7"/>
    <w:rsid w:val="00AD3D24"/>
    <w:rsid w:val="00AD7C7F"/>
    <w:rsid w:val="00AE055A"/>
    <w:rsid w:val="00AE3B99"/>
    <w:rsid w:val="00AE491F"/>
    <w:rsid w:val="00AF1B33"/>
    <w:rsid w:val="00AF5C56"/>
    <w:rsid w:val="00AF6FA3"/>
    <w:rsid w:val="00B0046C"/>
    <w:rsid w:val="00B025E5"/>
    <w:rsid w:val="00B13111"/>
    <w:rsid w:val="00B26E19"/>
    <w:rsid w:val="00B41BD5"/>
    <w:rsid w:val="00B43F5C"/>
    <w:rsid w:val="00B4406A"/>
    <w:rsid w:val="00B47D85"/>
    <w:rsid w:val="00B553A5"/>
    <w:rsid w:val="00B61B7F"/>
    <w:rsid w:val="00B623E7"/>
    <w:rsid w:val="00B72F39"/>
    <w:rsid w:val="00B76849"/>
    <w:rsid w:val="00B7767C"/>
    <w:rsid w:val="00B77A35"/>
    <w:rsid w:val="00B81AD2"/>
    <w:rsid w:val="00B81C70"/>
    <w:rsid w:val="00B82C92"/>
    <w:rsid w:val="00B85843"/>
    <w:rsid w:val="00B8650D"/>
    <w:rsid w:val="00B9622B"/>
    <w:rsid w:val="00BB69D9"/>
    <w:rsid w:val="00BB7001"/>
    <w:rsid w:val="00BC7C32"/>
    <w:rsid w:val="00BD38AD"/>
    <w:rsid w:val="00BD6D6C"/>
    <w:rsid w:val="00C04B1A"/>
    <w:rsid w:val="00C06D64"/>
    <w:rsid w:val="00C07CB5"/>
    <w:rsid w:val="00C130BB"/>
    <w:rsid w:val="00C15555"/>
    <w:rsid w:val="00C208AF"/>
    <w:rsid w:val="00C2552A"/>
    <w:rsid w:val="00C27920"/>
    <w:rsid w:val="00C31AA3"/>
    <w:rsid w:val="00C333CF"/>
    <w:rsid w:val="00C351B9"/>
    <w:rsid w:val="00C43050"/>
    <w:rsid w:val="00C45C61"/>
    <w:rsid w:val="00C46B1C"/>
    <w:rsid w:val="00C4723C"/>
    <w:rsid w:val="00C5148C"/>
    <w:rsid w:val="00C519F5"/>
    <w:rsid w:val="00C53399"/>
    <w:rsid w:val="00C60E6B"/>
    <w:rsid w:val="00C6365F"/>
    <w:rsid w:val="00C71C67"/>
    <w:rsid w:val="00C71EBD"/>
    <w:rsid w:val="00C739AD"/>
    <w:rsid w:val="00C739D0"/>
    <w:rsid w:val="00C73D4D"/>
    <w:rsid w:val="00C74680"/>
    <w:rsid w:val="00C82036"/>
    <w:rsid w:val="00C82E55"/>
    <w:rsid w:val="00C9195B"/>
    <w:rsid w:val="00C95127"/>
    <w:rsid w:val="00CA76EF"/>
    <w:rsid w:val="00CB3076"/>
    <w:rsid w:val="00CB3CF4"/>
    <w:rsid w:val="00CB3E30"/>
    <w:rsid w:val="00CB4B5F"/>
    <w:rsid w:val="00CC1A2E"/>
    <w:rsid w:val="00CC2E46"/>
    <w:rsid w:val="00CC4E74"/>
    <w:rsid w:val="00CD0C01"/>
    <w:rsid w:val="00CD0DA9"/>
    <w:rsid w:val="00CD4CBE"/>
    <w:rsid w:val="00CD6344"/>
    <w:rsid w:val="00CE2963"/>
    <w:rsid w:val="00CE5188"/>
    <w:rsid w:val="00CE7A78"/>
    <w:rsid w:val="00CF15A0"/>
    <w:rsid w:val="00CF1FA3"/>
    <w:rsid w:val="00CF21E5"/>
    <w:rsid w:val="00CF4A1C"/>
    <w:rsid w:val="00D10408"/>
    <w:rsid w:val="00D13AB2"/>
    <w:rsid w:val="00D15988"/>
    <w:rsid w:val="00D2231A"/>
    <w:rsid w:val="00D229B2"/>
    <w:rsid w:val="00D257A6"/>
    <w:rsid w:val="00D4147A"/>
    <w:rsid w:val="00D44DC8"/>
    <w:rsid w:val="00D50B52"/>
    <w:rsid w:val="00D556EE"/>
    <w:rsid w:val="00D61A66"/>
    <w:rsid w:val="00D62B2D"/>
    <w:rsid w:val="00D6652C"/>
    <w:rsid w:val="00D66E27"/>
    <w:rsid w:val="00D830E9"/>
    <w:rsid w:val="00D836AC"/>
    <w:rsid w:val="00D90881"/>
    <w:rsid w:val="00D92C1C"/>
    <w:rsid w:val="00DA6CB7"/>
    <w:rsid w:val="00DB0BA7"/>
    <w:rsid w:val="00DB0C1E"/>
    <w:rsid w:val="00DC555E"/>
    <w:rsid w:val="00DD5D98"/>
    <w:rsid w:val="00DD65C4"/>
    <w:rsid w:val="00DD6894"/>
    <w:rsid w:val="00DE09B7"/>
    <w:rsid w:val="00DE0B63"/>
    <w:rsid w:val="00DF3822"/>
    <w:rsid w:val="00DF7F1C"/>
    <w:rsid w:val="00E03B37"/>
    <w:rsid w:val="00E11F17"/>
    <w:rsid w:val="00E12085"/>
    <w:rsid w:val="00E21A17"/>
    <w:rsid w:val="00E24208"/>
    <w:rsid w:val="00E24B9C"/>
    <w:rsid w:val="00E26823"/>
    <w:rsid w:val="00E304F8"/>
    <w:rsid w:val="00E31FB4"/>
    <w:rsid w:val="00E41DCA"/>
    <w:rsid w:val="00E4792F"/>
    <w:rsid w:val="00E633B7"/>
    <w:rsid w:val="00E65F71"/>
    <w:rsid w:val="00E7013E"/>
    <w:rsid w:val="00E720CE"/>
    <w:rsid w:val="00E83768"/>
    <w:rsid w:val="00E86028"/>
    <w:rsid w:val="00E91FD5"/>
    <w:rsid w:val="00E929C8"/>
    <w:rsid w:val="00E933E2"/>
    <w:rsid w:val="00E94450"/>
    <w:rsid w:val="00EB2FD8"/>
    <w:rsid w:val="00EB4EE0"/>
    <w:rsid w:val="00EB715F"/>
    <w:rsid w:val="00EC00EE"/>
    <w:rsid w:val="00EC4FBA"/>
    <w:rsid w:val="00ED0B3B"/>
    <w:rsid w:val="00ED2311"/>
    <w:rsid w:val="00ED2CCA"/>
    <w:rsid w:val="00ED3590"/>
    <w:rsid w:val="00ED3DB2"/>
    <w:rsid w:val="00ED5C3C"/>
    <w:rsid w:val="00EE34F5"/>
    <w:rsid w:val="00EF57FB"/>
    <w:rsid w:val="00F01449"/>
    <w:rsid w:val="00F0176F"/>
    <w:rsid w:val="00F035A2"/>
    <w:rsid w:val="00F03D02"/>
    <w:rsid w:val="00F107EA"/>
    <w:rsid w:val="00F11DF0"/>
    <w:rsid w:val="00F12375"/>
    <w:rsid w:val="00F13210"/>
    <w:rsid w:val="00F216E3"/>
    <w:rsid w:val="00F25B83"/>
    <w:rsid w:val="00F2634D"/>
    <w:rsid w:val="00F276FE"/>
    <w:rsid w:val="00F35A41"/>
    <w:rsid w:val="00F436F4"/>
    <w:rsid w:val="00F450EE"/>
    <w:rsid w:val="00F45E28"/>
    <w:rsid w:val="00F50295"/>
    <w:rsid w:val="00F521B7"/>
    <w:rsid w:val="00F57331"/>
    <w:rsid w:val="00F5757B"/>
    <w:rsid w:val="00F60F22"/>
    <w:rsid w:val="00F619D3"/>
    <w:rsid w:val="00F73698"/>
    <w:rsid w:val="00F77027"/>
    <w:rsid w:val="00F771C1"/>
    <w:rsid w:val="00F776D3"/>
    <w:rsid w:val="00F835F7"/>
    <w:rsid w:val="00F95D30"/>
    <w:rsid w:val="00F95D98"/>
    <w:rsid w:val="00F9682E"/>
    <w:rsid w:val="00F97890"/>
    <w:rsid w:val="00FA503C"/>
    <w:rsid w:val="00FA68F8"/>
    <w:rsid w:val="00FB0F4D"/>
    <w:rsid w:val="00FB1DBF"/>
    <w:rsid w:val="00FB3A49"/>
    <w:rsid w:val="00FC1A85"/>
    <w:rsid w:val="00FC25C6"/>
    <w:rsid w:val="00FC33E7"/>
    <w:rsid w:val="00FE2385"/>
    <w:rsid w:val="00FE4DF8"/>
    <w:rsid w:val="00FE69F0"/>
    <w:rsid w:val="00FF1932"/>
    <w:rsid w:val="00FF1B76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28A4B1"/>
  <w15:chartTrackingRefBased/>
  <w15:docId w15:val="{F3EA87C3-02CF-4141-9DBA-C48BC0E5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6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ind w:left="720"/>
      <w:jc w:val="both"/>
    </w:pPr>
    <w:rPr>
      <w:b/>
      <w:bCs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Footnote Reference Number"/>
    <w:semiHidden/>
    <w:rPr>
      <w:vertAlign w:val="superscript"/>
    </w:rPr>
  </w:style>
  <w:style w:type="paragraph" w:customStyle="1" w:styleId="a"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ZnakZnakZnak">
    <w:name w:val="Znak Znak Znak"/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sid w:val="00214E6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B85843"/>
    <w:rPr>
      <w:b/>
      <w:bCs/>
    </w:rPr>
  </w:style>
  <w:style w:type="character" w:customStyle="1" w:styleId="TekstkomentarzaZnak">
    <w:name w:val="Tekst komentarza Znak"/>
    <w:link w:val="Tekstkomentarza"/>
    <w:semiHidden/>
    <w:rsid w:val="002E1F83"/>
    <w:rPr>
      <w:lang w:val="pl-PL" w:eastAsia="pl-PL" w:bidi="ar-SA"/>
    </w:rPr>
  </w:style>
  <w:style w:type="paragraph" w:customStyle="1" w:styleId="ZnakZnakZnak1ZnakZnakZnakZnakZnakZnak">
    <w:name w:val="Znak Znak Znak1 Znak Znak Znak Znak Znak Znak"/>
    <w:basedOn w:val="Normalny"/>
    <w:rsid w:val="007528F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rsid w:val="003F703D"/>
    <w:rPr>
      <w:strike w:val="0"/>
      <w:dstrike w:val="0"/>
      <w:color w:val="A66F42"/>
      <w:u w:val="none"/>
      <w:effect w:val="none"/>
    </w:rPr>
  </w:style>
  <w:style w:type="paragraph" w:customStyle="1" w:styleId="ZnakZnakZnak1">
    <w:name w:val="Znak Znak Znak1"/>
    <w:basedOn w:val="Normalny"/>
    <w:rsid w:val="00621B0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F619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7E56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E567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uiPriority w:val="9"/>
    <w:rsid w:val="007E567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D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DD5D9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7D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7D85"/>
    <w:rPr>
      <w:sz w:val="24"/>
      <w:szCs w:val="24"/>
    </w:rPr>
  </w:style>
  <w:style w:type="paragraph" w:customStyle="1" w:styleId="DecimalAligned">
    <w:name w:val="Decimal Aligned"/>
    <w:basedOn w:val="Normalny"/>
    <w:uiPriority w:val="40"/>
    <w:qFormat/>
    <w:rsid w:val="005E412B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5E412B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E412B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6C230D"/>
    <w:pPr>
      <w:ind w:left="708"/>
    </w:pPr>
  </w:style>
  <w:style w:type="paragraph" w:styleId="Poprawka">
    <w:name w:val="Revision"/>
    <w:hidden/>
    <w:uiPriority w:val="99"/>
    <w:semiHidden/>
    <w:rsid w:val="0056623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71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71E9"/>
  </w:style>
  <w:style w:type="character" w:styleId="Odwoanieprzypisukocowego">
    <w:name w:val="endnote reference"/>
    <w:uiPriority w:val="99"/>
    <w:semiHidden/>
    <w:unhideWhenUsed/>
    <w:rsid w:val="004F71E9"/>
    <w:rPr>
      <w:vertAlign w:val="superscript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semiHidden/>
    <w:rsid w:val="006916A2"/>
  </w:style>
  <w:style w:type="character" w:customStyle="1" w:styleId="TekstpodstawowywcityZnak">
    <w:name w:val="Tekst podstawowy wcięty Znak"/>
    <w:basedOn w:val="Domylnaczcionkaakapitu"/>
    <w:link w:val="Tekstpodstawowywcity"/>
    <w:rsid w:val="001E683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CF24-230A-4756-9E2A-74A6BAB7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projektu zgłoszonego do dofinansowania w ramach Programu Operacyjnego Infrastruktura i Środowisko 2007 – 20</vt:lpstr>
    </vt:vector>
  </TitlesOfParts>
  <Company>ms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projektu zgłoszonego do dofinansowania w ramach Programu Operacyjnego Infrastruktura i Środowisko 2007 – 20</dc:title>
  <dc:subject/>
  <dc:creator>pc114</dc:creator>
  <cp:keywords/>
  <cp:lastModifiedBy>Mikuszewski Dawid</cp:lastModifiedBy>
  <cp:revision>3</cp:revision>
  <cp:lastPrinted>2019-11-26T12:24:00Z</cp:lastPrinted>
  <dcterms:created xsi:type="dcterms:W3CDTF">2026-05-15T11:58:00Z</dcterms:created>
  <dcterms:modified xsi:type="dcterms:W3CDTF">2026-05-15T11:58:00Z</dcterms:modified>
</cp:coreProperties>
</file>